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F7238" w14:textId="45CD04D6" w:rsidR="00641051" w:rsidRPr="00FA0257" w:rsidRDefault="00656459" w:rsidP="006E7379">
      <w:pPr>
        <w:rPr>
          <w:sz w:val="24"/>
          <w:szCs w:val="24"/>
        </w:rPr>
      </w:pPr>
      <w:r w:rsidRPr="00FA0257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12512" behindDoc="0" locked="0" layoutInCell="1" allowOverlap="1" wp14:anchorId="1CC2B4E4" wp14:editId="74A253E9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FA0257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0" locked="0" layoutInCell="1" allowOverlap="1" wp14:anchorId="1279FD9F" wp14:editId="6D03667F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051" w:rsidRPr="00FA0257">
        <w:rPr>
          <w:sz w:val="24"/>
          <w:szCs w:val="24"/>
        </w:rPr>
        <w:t>Milena Rogalińska</w:t>
      </w:r>
      <w:r w:rsidR="0073528D">
        <w:rPr>
          <w:sz w:val="24"/>
          <w:szCs w:val="24"/>
        </w:rPr>
        <w:t xml:space="preserve">, </w:t>
      </w:r>
      <w:r w:rsidR="00641051" w:rsidRPr="00FA0257">
        <w:rPr>
          <w:sz w:val="24"/>
          <w:szCs w:val="24"/>
        </w:rPr>
        <w:t>Norbert Kasprowicz</w:t>
      </w:r>
    </w:p>
    <w:p w14:paraId="695D9EBD" w14:textId="77777777" w:rsidR="004007B5" w:rsidRPr="00FA0257" w:rsidRDefault="004007B5" w:rsidP="004007B5">
      <w:pPr>
        <w:jc w:val="center"/>
        <w:rPr>
          <w:b/>
          <w:sz w:val="24"/>
          <w:szCs w:val="24"/>
        </w:rPr>
      </w:pPr>
      <w:r w:rsidRPr="00FA0257">
        <w:rPr>
          <w:b/>
          <w:sz w:val="24"/>
          <w:szCs w:val="24"/>
        </w:rPr>
        <w:t>Temat:</w:t>
      </w:r>
      <w:r w:rsidR="00641051" w:rsidRPr="00FA0257">
        <w:rPr>
          <w:b/>
          <w:sz w:val="24"/>
          <w:szCs w:val="24"/>
        </w:rPr>
        <w:t xml:space="preserve"> Sumienie chrześcijanina</w:t>
      </w:r>
    </w:p>
    <w:p w14:paraId="479FB50A" w14:textId="77777777" w:rsidR="004007B5" w:rsidRPr="0073528D" w:rsidRDefault="004007B5" w:rsidP="004007B5">
      <w:pPr>
        <w:spacing w:after="0" w:line="240" w:lineRule="auto"/>
        <w:rPr>
          <w:bCs/>
          <w:i/>
          <w:sz w:val="24"/>
          <w:szCs w:val="24"/>
        </w:rPr>
      </w:pPr>
      <w:r w:rsidRPr="00FA0257">
        <w:rPr>
          <w:b/>
          <w:i/>
          <w:sz w:val="24"/>
          <w:szCs w:val="24"/>
        </w:rPr>
        <w:t>a) Cel dydaktyczny:</w:t>
      </w:r>
      <w:r w:rsidR="00956687" w:rsidRPr="00FA0257">
        <w:rPr>
          <w:b/>
          <w:i/>
          <w:sz w:val="24"/>
          <w:szCs w:val="24"/>
        </w:rPr>
        <w:t xml:space="preserve"> </w:t>
      </w:r>
      <w:r w:rsidR="000037A6" w:rsidRPr="0073528D">
        <w:rPr>
          <w:bCs/>
          <w:i/>
          <w:sz w:val="24"/>
          <w:szCs w:val="24"/>
        </w:rPr>
        <w:t xml:space="preserve">Zapoznanie uczestników spotkania z pojęciem sumienia </w:t>
      </w:r>
      <w:r w:rsidRPr="0073528D">
        <w:rPr>
          <w:bCs/>
          <w:i/>
          <w:sz w:val="24"/>
          <w:szCs w:val="24"/>
        </w:rPr>
        <w:t xml:space="preserve"> </w:t>
      </w:r>
    </w:p>
    <w:p w14:paraId="54F12E8D" w14:textId="77777777" w:rsidR="004007B5" w:rsidRPr="00FA0257" w:rsidRDefault="004007B5" w:rsidP="004007B5">
      <w:pPr>
        <w:spacing w:after="0" w:line="240" w:lineRule="auto"/>
        <w:rPr>
          <w:i/>
          <w:sz w:val="24"/>
          <w:szCs w:val="24"/>
        </w:rPr>
      </w:pPr>
      <w:r w:rsidRPr="00FA0257">
        <w:rPr>
          <w:b/>
          <w:i/>
          <w:sz w:val="24"/>
          <w:szCs w:val="24"/>
        </w:rPr>
        <w:t>b) Cel wychowawczy:</w:t>
      </w:r>
      <w:r w:rsidR="00287E23" w:rsidRPr="00FA0257">
        <w:rPr>
          <w:b/>
          <w:i/>
          <w:sz w:val="24"/>
          <w:szCs w:val="24"/>
        </w:rPr>
        <w:t xml:space="preserve"> </w:t>
      </w:r>
      <w:r w:rsidR="00287E23" w:rsidRPr="0073528D">
        <w:rPr>
          <w:bCs/>
          <w:i/>
          <w:sz w:val="24"/>
          <w:szCs w:val="24"/>
        </w:rPr>
        <w:t>Wychowanie</w:t>
      </w:r>
      <w:r w:rsidR="000037A6" w:rsidRPr="0073528D">
        <w:rPr>
          <w:bCs/>
          <w:i/>
          <w:sz w:val="24"/>
          <w:szCs w:val="24"/>
        </w:rPr>
        <w:t xml:space="preserve"> do kształtowania własnego sumienia</w:t>
      </w:r>
    </w:p>
    <w:p w14:paraId="4393C2F8" w14:textId="019CB774" w:rsidR="004007B5" w:rsidRPr="00FA0257" w:rsidRDefault="004007B5" w:rsidP="004007B5">
      <w:pPr>
        <w:spacing w:after="0" w:line="240" w:lineRule="auto"/>
        <w:rPr>
          <w:i/>
          <w:sz w:val="24"/>
          <w:szCs w:val="24"/>
        </w:rPr>
      </w:pPr>
      <w:r w:rsidRPr="00FA0257">
        <w:rPr>
          <w:b/>
          <w:i/>
          <w:sz w:val="24"/>
          <w:szCs w:val="24"/>
        </w:rPr>
        <w:t>Pomoce:</w:t>
      </w:r>
      <w:r w:rsidR="000037A6" w:rsidRPr="00FA0257">
        <w:rPr>
          <w:b/>
          <w:i/>
          <w:sz w:val="24"/>
          <w:szCs w:val="24"/>
        </w:rPr>
        <w:t xml:space="preserve"> </w:t>
      </w:r>
      <w:r w:rsidR="000037A6" w:rsidRPr="0073528D">
        <w:rPr>
          <w:bCs/>
          <w:i/>
          <w:sz w:val="24"/>
          <w:szCs w:val="24"/>
        </w:rPr>
        <w:t>Pismo Święte, świeca, kartki A4,</w:t>
      </w:r>
      <w:r w:rsidR="00B50510" w:rsidRPr="0073528D">
        <w:rPr>
          <w:bCs/>
          <w:i/>
          <w:sz w:val="24"/>
          <w:szCs w:val="24"/>
        </w:rPr>
        <w:t xml:space="preserve"> kolorowe </w:t>
      </w:r>
      <w:r w:rsidR="000037A6" w:rsidRPr="0073528D">
        <w:rPr>
          <w:bCs/>
          <w:i/>
          <w:sz w:val="24"/>
          <w:szCs w:val="24"/>
        </w:rPr>
        <w:t xml:space="preserve"> długopisy, puzzle (załącznik 1</w:t>
      </w:r>
      <w:r w:rsidR="000037A6" w:rsidRPr="00FA0257">
        <w:rPr>
          <w:b/>
          <w:i/>
          <w:sz w:val="24"/>
          <w:szCs w:val="24"/>
        </w:rPr>
        <w:t>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FA0257" w14:paraId="4ED31160" w14:textId="77777777" w:rsidTr="00DC50A0">
        <w:trPr>
          <w:trHeight w:val="339"/>
        </w:trPr>
        <w:tc>
          <w:tcPr>
            <w:tcW w:w="244" w:type="dxa"/>
          </w:tcPr>
          <w:p w14:paraId="16AB8594" w14:textId="77777777" w:rsidR="004007B5" w:rsidRPr="00FA0257" w:rsidRDefault="004007B5" w:rsidP="00DC50A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98" w:type="dxa"/>
          </w:tcPr>
          <w:p w14:paraId="4D303E4E" w14:textId="77777777" w:rsidR="004007B5" w:rsidRPr="00FA0257" w:rsidRDefault="00641051" w:rsidP="00DC50A0">
            <w:pPr>
              <w:spacing w:before="120" w:after="0" w:line="240" w:lineRule="auto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b/>
                <w:sz w:val="24"/>
                <w:szCs w:val="24"/>
              </w:rPr>
              <w:t xml:space="preserve"> </w:t>
            </w:r>
            <w:r w:rsidR="004007B5" w:rsidRPr="00FA0257">
              <w:rPr>
                <w:b/>
                <w:sz w:val="24"/>
                <w:szCs w:val="24"/>
              </w:rPr>
              <w:t>Treść</w:t>
            </w:r>
          </w:p>
        </w:tc>
      </w:tr>
      <w:tr w:rsidR="004007B5" w:rsidRPr="00FA0257" w14:paraId="5809217F" w14:textId="77777777" w:rsidTr="00846725">
        <w:trPr>
          <w:trHeight w:val="339"/>
        </w:trPr>
        <w:tc>
          <w:tcPr>
            <w:tcW w:w="244" w:type="dxa"/>
          </w:tcPr>
          <w:p w14:paraId="124E5DF4" w14:textId="77777777" w:rsidR="004007B5" w:rsidRPr="00FA0257" w:rsidRDefault="004007B5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3771774" w14:textId="77777777" w:rsidR="005F2904" w:rsidRPr="00FA0257" w:rsidRDefault="008F686B" w:rsidP="005F2904">
            <w:pPr>
              <w:spacing w:after="0" w:line="240" w:lineRule="auto"/>
              <w:rPr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33664" behindDoc="0" locked="0" layoutInCell="1" allowOverlap="1" wp14:anchorId="367FF6A5" wp14:editId="6625EFFB">
                  <wp:simplePos x="0" y="0"/>
                  <wp:positionH relativeFrom="column">
                    <wp:posOffset>-278682</wp:posOffset>
                  </wp:positionH>
                  <wp:positionV relativeFrom="paragraph">
                    <wp:posOffset>132438</wp:posOffset>
                  </wp:positionV>
                  <wp:extent cx="416367" cy="286247"/>
                  <wp:effectExtent l="19050" t="0" r="2733" b="0"/>
                  <wp:wrapNone/>
                  <wp:docPr id="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367" cy="286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ACBB7B9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24541458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89D293E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0440EFB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DFF9CC2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322D95B2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19D491A0" w14:textId="77777777" w:rsidR="005F2904" w:rsidRPr="00FA0257" w:rsidRDefault="002B5536" w:rsidP="005F2904">
            <w:pPr>
              <w:spacing w:after="0" w:line="240" w:lineRule="auto"/>
              <w:rPr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46976" behindDoc="0" locked="0" layoutInCell="1" allowOverlap="1" wp14:anchorId="58745A6E" wp14:editId="02BE1D89">
                  <wp:simplePos x="0" y="0"/>
                  <wp:positionH relativeFrom="column">
                    <wp:posOffset>-278765</wp:posOffset>
                  </wp:positionH>
                  <wp:positionV relativeFrom="paragraph">
                    <wp:posOffset>62230</wp:posOffset>
                  </wp:positionV>
                  <wp:extent cx="340995" cy="353695"/>
                  <wp:effectExtent l="19050" t="0" r="1905" b="0"/>
                  <wp:wrapNone/>
                  <wp:docPr id="7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AE3774D" w14:textId="6C2D8B8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3648616" w14:textId="2A4EA1AC" w:rsidR="005F2904" w:rsidRPr="00FA0257" w:rsidRDefault="0073528D" w:rsidP="005F2904">
            <w:pPr>
              <w:spacing w:after="0" w:line="240" w:lineRule="auto"/>
              <w:rPr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40832" behindDoc="0" locked="0" layoutInCell="1" allowOverlap="1" wp14:anchorId="527FAFA4" wp14:editId="10ACC30F">
                  <wp:simplePos x="0" y="0"/>
                  <wp:positionH relativeFrom="column">
                    <wp:posOffset>-225279</wp:posOffset>
                  </wp:positionH>
                  <wp:positionV relativeFrom="paragraph">
                    <wp:posOffset>157382</wp:posOffset>
                  </wp:positionV>
                  <wp:extent cx="311902" cy="463062"/>
                  <wp:effectExtent l="0" t="0" r="0" b="0"/>
                  <wp:wrapNone/>
                  <wp:docPr id="16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902" cy="463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78CDE9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F804E44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84772BF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80A06E4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3B73C42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78F8B3E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28DD8624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56FEAE5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1932889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586E556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318FEB7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0F09097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37E7D017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326D706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1413E4C3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A3BCFAD" w14:textId="77777777" w:rsidR="005F2904" w:rsidRPr="00FA0257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39AFA96" w14:textId="77777777" w:rsidR="005F2904" w:rsidRPr="00FA0257" w:rsidRDefault="002B5536" w:rsidP="005F2904">
            <w:pPr>
              <w:spacing w:after="0" w:line="240" w:lineRule="auto"/>
              <w:rPr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44928" behindDoc="0" locked="0" layoutInCell="1" allowOverlap="1" wp14:anchorId="20657C69" wp14:editId="53B3A8CB">
                  <wp:simplePos x="0" y="0"/>
                  <wp:positionH relativeFrom="column">
                    <wp:posOffset>-256784</wp:posOffset>
                  </wp:positionH>
                  <wp:positionV relativeFrom="paragraph">
                    <wp:posOffset>1288806</wp:posOffset>
                  </wp:positionV>
                  <wp:extent cx="340995" cy="353695"/>
                  <wp:effectExtent l="19050" t="0" r="1905" b="0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  <w:shd w:val="clear" w:color="auto" w:fill="auto"/>
          </w:tcPr>
          <w:p w14:paraId="2B8C250F" w14:textId="77777777" w:rsidR="004007B5" w:rsidRPr="00FA0257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b/>
                <w:sz w:val="24"/>
                <w:szCs w:val="24"/>
              </w:rPr>
              <w:t>Wstęp - Modlitwa na rozpoczęcie spotkania</w:t>
            </w:r>
          </w:p>
          <w:p w14:paraId="3A767EC0" w14:textId="77777777" w:rsidR="00C2724D" w:rsidRPr="00FA0257" w:rsidRDefault="00383FD8" w:rsidP="00B83248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 xml:space="preserve">Panie Jezus Chryste, bądź obecny wśród nas i prosimy o obecność Ducha Świętego. </w:t>
            </w:r>
            <w:r w:rsidRPr="00FA0257">
              <w:rPr>
                <w:sz w:val="24"/>
                <w:szCs w:val="24"/>
              </w:rPr>
              <w:br/>
              <w:t>Niech On nas napełnia darem rozumu i miłości. Który żyjesz i królujesz na wieki wieków. Amen</w:t>
            </w:r>
          </w:p>
          <w:p w14:paraId="6EE95E78" w14:textId="77777777" w:rsidR="004007B5" w:rsidRPr="00FA0257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b/>
                <w:sz w:val="24"/>
                <w:szCs w:val="24"/>
              </w:rPr>
              <w:t xml:space="preserve">Treść właściwa </w:t>
            </w:r>
          </w:p>
          <w:p w14:paraId="09DA0FD1" w14:textId="77777777" w:rsidR="004007B5" w:rsidRPr="00FA0257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0D9D7FE6" w14:textId="77777777" w:rsidR="004007B5" w:rsidRPr="00FA0257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b/>
                <w:sz w:val="24"/>
                <w:szCs w:val="24"/>
              </w:rPr>
              <w:t>Widzieć</w:t>
            </w:r>
          </w:p>
          <w:p w14:paraId="6E404C28" w14:textId="77777777" w:rsidR="000037A6" w:rsidRPr="00FA0257" w:rsidRDefault="000037A6" w:rsidP="000037A6">
            <w:pPr>
              <w:spacing w:before="120" w:after="120" w:line="240" w:lineRule="auto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>Tematem naszego spotkania jest sumienie chrześcijanina. Chciałbym, żebyście odpowiedzieli na pytanie:</w:t>
            </w:r>
          </w:p>
          <w:p w14:paraId="33B67DD0" w14:textId="77777777" w:rsidR="000037A6" w:rsidRPr="00FA0257" w:rsidRDefault="000037A6" w:rsidP="000037A6">
            <w:pPr>
              <w:spacing w:before="120" w:after="120" w:line="240" w:lineRule="auto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-Co to jest sumienie i jaka jest jego rola?</w:t>
            </w:r>
            <w:r w:rsidRPr="00FA0257">
              <w:rPr>
                <w:sz w:val="24"/>
                <w:szCs w:val="24"/>
                <w:u w:val="single"/>
              </w:rPr>
              <w:t>(</w:t>
            </w:r>
            <w:r w:rsidRPr="00FA0257">
              <w:rPr>
                <w:i/>
                <w:sz w:val="24"/>
                <w:szCs w:val="24"/>
              </w:rPr>
              <w:t>głos Boga, pozwala odróżnić dobro od zła, jest drogowskazem</w:t>
            </w:r>
            <w:r w:rsidRPr="00FA0257">
              <w:rPr>
                <w:sz w:val="24"/>
                <w:szCs w:val="24"/>
              </w:rPr>
              <w:t>).</w:t>
            </w:r>
          </w:p>
          <w:p w14:paraId="7B0561F6" w14:textId="77777777" w:rsidR="000037A6" w:rsidRPr="00FA0257" w:rsidRDefault="000037A6" w:rsidP="000037A6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>Dziękuję za wasze odpowiedzi. W zrozumieniu czym jest sumienie może nam pomóc fragment wiersza ks.</w:t>
            </w:r>
            <w:r w:rsidR="00307DD2" w:rsidRPr="00FA0257">
              <w:rPr>
                <w:sz w:val="24"/>
                <w:szCs w:val="24"/>
              </w:rPr>
              <w:t xml:space="preserve"> Janusza Kobierskiego pt. ,,Mały traktat o sumieniu” </w:t>
            </w:r>
            <w:r w:rsidR="00307DD2" w:rsidRPr="00FA0257">
              <w:rPr>
                <w:i/>
                <w:sz w:val="24"/>
                <w:szCs w:val="24"/>
              </w:rPr>
              <w:t xml:space="preserve">(animator czyta wiersz lub wyznacza osobę do przeczytania) </w:t>
            </w:r>
          </w:p>
          <w:p w14:paraId="188C0C90" w14:textId="77777777" w:rsidR="00307DD2" w:rsidRPr="00FA0257" w:rsidRDefault="00307DD2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,,Nie wiadomo,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czym jest.</w:t>
            </w:r>
            <w:r w:rsidR="00B83248" w:rsidRPr="00FA0257">
              <w:rPr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4FCA9CE5" w14:textId="77777777" w:rsidR="00307DD2" w:rsidRPr="00FA0257" w:rsidRDefault="00307DD2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Ani to organ,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ni materii cząstka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w morzu zamkniętej cielesności.</w:t>
            </w:r>
            <w:r w:rsidR="002B5536" w:rsidRPr="00FA0257">
              <w:rPr>
                <w:i/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2AF1D9F4" w14:textId="77777777" w:rsidR="00307DD2" w:rsidRPr="00FA0257" w:rsidRDefault="00307DD2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To wszakże nawet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nie chemiczny składnik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w fabryce mikroelementów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organizmu.</w:t>
            </w:r>
          </w:p>
          <w:p w14:paraId="1B433A89" w14:textId="77777777" w:rsidR="00307DD2" w:rsidRPr="00FA0257" w:rsidRDefault="00307DD2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Bez względu na to,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czym sumienie jest,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ono jest.</w:t>
            </w:r>
          </w:p>
          <w:p w14:paraId="7D296BE3" w14:textId="77777777" w:rsidR="00AA5E65" w:rsidRPr="00FA0257" w:rsidRDefault="00307DD2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I dobrze, że jest.</w:t>
            </w:r>
            <w:r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Bowiem jego obecność</w:t>
            </w:r>
            <w:r w:rsidR="00A119CE" w:rsidRPr="00FA0257">
              <w:rPr>
                <w:rFonts w:eastAsia="Times New Roman"/>
                <w:sz w:val="24"/>
                <w:szCs w:val="24"/>
                <w:lang w:eastAsia="pl-PL"/>
              </w:rPr>
              <w:t xml:space="preserve"> </w:t>
            </w:r>
            <w:r w:rsidR="00A119CE" w:rsidRPr="00FA0257">
              <w:rPr>
                <w:rFonts w:eastAsia="Times New Roman"/>
                <w:sz w:val="24"/>
                <w:szCs w:val="24"/>
                <w:lang w:eastAsia="pl-PL"/>
              </w:rPr>
              <w:br/>
              <w:t>nie pozwala zginąć.”</w:t>
            </w:r>
            <w:r w:rsidR="002B5536" w:rsidRPr="00FA0257">
              <w:rPr>
                <w:i/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391CE6AA" w14:textId="77777777" w:rsidR="00307DD2" w:rsidRPr="00FA0257" w:rsidRDefault="00AA5E65" w:rsidP="00307DD2">
            <w:pPr>
              <w:spacing w:before="100" w:beforeAutospacing="1" w:after="100" w:afterAutospacing="1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</w:t>
            </w:r>
            <w:r w:rsidR="002B5536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Czym jest sumienie i jak ważne jest dla nas według autora wiersza? </w:t>
            </w:r>
            <w:r w:rsidR="002B5536" w:rsidRPr="00FA0257">
              <w:rPr>
                <w:i/>
                <w:sz w:val="24"/>
                <w:szCs w:val="24"/>
              </w:rPr>
              <w:t>(Nie wiadomo czym jest, czujemy je mimo, że nic nie wskazuje na jego istnienie, sumienie nie pozwala nam zginąć)</w:t>
            </w:r>
            <w:r w:rsidR="00307DD2" w:rsidRPr="00FA0257">
              <w:rPr>
                <w:i/>
                <w:sz w:val="24"/>
                <w:szCs w:val="24"/>
              </w:rPr>
              <w:br/>
            </w:r>
          </w:p>
          <w:p w14:paraId="24C9E3B2" w14:textId="77777777" w:rsidR="004007B5" w:rsidRPr="00FA0257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b/>
                <w:sz w:val="24"/>
                <w:szCs w:val="24"/>
              </w:rPr>
              <w:t>Osądzić</w:t>
            </w:r>
          </w:p>
          <w:p w14:paraId="7030F8A1" w14:textId="4C38312C" w:rsidR="003220FC" w:rsidRPr="00FA0257" w:rsidRDefault="00B83248" w:rsidP="00641051">
            <w:pPr>
              <w:spacing w:before="120" w:after="120" w:line="240" w:lineRule="auto"/>
              <w:rPr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35712" behindDoc="0" locked="0" layoutInCell="1" allowOverlap="1" wp14:anchorId="11A28118" wp14:editId="223F3662">
                  <wp:simplePos x="0" y="0"/>
                  <wp:positionH relativeFrom="column">
                    <wp:posOffset>-479095</wp:posOffset>
                  </wp:positionH>
                  <wp:positionV relativeFrom="paragraph">
                    <wp:posOffset>45306</wp:posOffset>
                  </wp:positionV>
                  <wp:extent cx="420149" cy="469127"/>
                  <wp:effectExtent l="0" t="0" r="0" b="0"/>
                  <wp:wrapNone/>
                  <wp:docPr id="8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149" cy="469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41051" w:rsidRPr="00FA0257">
              <w:rPr>
                <w:sz w:val="24"/>
                <w:szCs w:val="24"/>
              </w:rPr>
              <w:t>Chciałbym</w:t>
            </w:r>
            <w:r w:rsidR="00641051" w:rsidRPr="00FA0257">
              <w:rPr>
                <w:b/>
                <w:sz w:val="24"/>
                <w:szCs w:val="24"/>
              </w:rPr>
              <w:t xml:space="preserve"> </w:t>
            </w:r>
            <w:r w:rsidR="00641051" w:rsidRPr="00FA0257">
              <w:rPr>
                <w:sz w:val="24"/>
                <w:szCs w:val="24"/>
              </w:rPr>
              <w:t xml:space="preserve">abyśmy teraz wspólnie rozważyli fragment </w:t>
            </w:r>
            <w:r w:rsidR="0073528D">
              <w:rPr>
                <w:sz w:val="24"/>
                <w:szCs w:val="24"/>
              </w:rPr>
              <w:t>P</w:t>
            </w:r>
            <w:r w:rsidR="00641051" w:rsidRPr="00FA0257">
              <w:rPr>
                <w:sz w:val="24"/>
                <w:szCs w:val="24"/>
              </w:rPr>
              <w:t xml:space="preserve">isma </w:t>
            </w:r>
            <w:r w:rsidR="0073528D">
              <w:rPr>
                <w:sz w:val="24"/>
                <w:szCs w:val="24"/>
              </w:rPr>
              <w:t>Ś</w:t>
            </w:r>
            <w:r w:rsidR="00641051" w:rsidRPr="00FA0257">
              <w:rPr>
                <w:sz w:val="24"/>
                <w:szCs w:val="24"/>
              </w:rPr>
              <w:t>więtego</w:t>
            </w:r>
            <w:r w:rsidR="00D51806" w:rsidRPr="00FA0257">
              <w:rPr>
                <w:sz w:val="24"/>
                <w:szCs w:val="24"/>
              </w:rPr>
              <w:t>:</w:t>
            </w:r>
          </w:p>
          <w:p w14:paraId="21BF37F2" w14:textId="77777777" w:rsidR="003220FC" w:rsidRPr="00FA0257" w:rsidRDefault="003220FC" w:rsidP="00641051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proofErr w:type="spellStart"/>
            <w:r w:rsidRPr="00FA0257">
              <w:rPr>
                <w:b/>
                <w:sz w:val="24"/>
                <w:szCs w:val="24"/>
                <w:u w:val="single"/>
              </w:rPr>
              <w:t>Łk</w:t>
            </w:r>
            <w:proofErr w:type="spellEnd"/>
            <w:r w:rsidRPr="00FA0257">
              <w:rPr>
                <w:b/>
                <w:sz w:val="24"/>
                <w:szCs w:val="24"/>
                <w:u w:val="single"/>
              </w:rPr>
              <w:t xml:space="preserve"> 22, 54-62</w:t>
            </w:r>
            <w:r w:rsidRPr="00FA0257">
              <w:rPr>
                <w:b/>
                <w:sz w:val="24"/>
                <w:szCs w:val="24"/>
              </w:rPr>
              <w:t xml:space="preserve"> ,,Schwycili Go więc, poprowadzili i zawiedli do domu najwyższego kapłana. A Piotr szedł z daleka. </w:t>
            </w:r>
            <w:bookmarkStart w:id="0" w:name="W55"/>
            <w:bookmarkEnd w:id="0"/>
            <w:r w:rsidRPr="00FA0257">
              <w:rPr>
                <w:b/>
                <w:sz w:val="24"/>
                <w:szCs w:val="24"/>
              </w:rPr>
              <w:t xml:space="preserve">Gdy rozniecili ogień na środku dziedzińca i zasiedli wkoło, Piotr usiadł także między nimi. </w:t>
            </w:r>
            <w:bookmarkStart w:id="1" w:name="W56"/>
            <w:bookmarkEnd w:id="1"/>
            <w:r w:rsidRPr="00FA0257">
              <w:rPr>
                <w:b/>
                <w:sz w:val="24"/>
                <w:szCs w:val="24"/>
              </w:rPr>
              <w:t xml:space="preserve">A jakaś służąca, zobaczywszy go siedzącego przy ogniu, przyjrzała mu się uważnie i rzekła: «I ten był razem z Nim». </w:t>
            </w:r>
            <w:bookmarkStart w:id="2" w:name="W57"/>
            <w:bookmarkEnd w:id="2"/>
            <w:r w:rsidRPr="00FA0257">
              <w:rPr>
                <w:b/>
                <w:sz w:val="24"/>
                <w:szCs w:val="24"/>
              </w:rPr>
              <w:t xml:space="preserve">Lecz on zaprzeczył temu, mówiąc: «Nie znam Go, kobieto». </w:t>
            </w:r>
            <w:bookmarkStart w:id="3" w:name="W58"/>
            <w:bookmarkEnd w:id="3"/>
            <w:r w:rsidRPr="00FA0257">
              <w:rPr>
                <w:b/>
                <w:sz w:val="24"/>
                <w:szCs w:val="24"/>
              </w:rPr>
              <w:t xml:space="preserve">Po chwili zobaczył go ktoś inny i rzekł: «I ty jesteś jednym z nich». Piotr odrzekł: «Człowieku, nie jestem». </w:t>
            </w:r>
            <w:bookmarkStart w:id="4" w:name="W59"/>
            <w:bookmarkEnd w:id="4"/>
            <w:r w:rsidRPr="00FA0257">
              <w:rPr>
                <w:b/>
                <w:sz w:val="24"/>
                <w:szCs w:val="24"/>
              </w:rPr>
              <w:t xml:space="preserve">Po upływie prawie godziny jeszcze ktoś inny począł zawzięcie twierdzić: «Na pewno i ten był razem z Nim; jest przecież Galilejczykiem». </w:t>
            </w:r>
            <w:bookmarkStart w:id="5" w:name="W60"/>
            <w:bookmarkEnd w:id="5"/>
            <w:r w:rsidRPr="00FA0257">
              <w:rPr>
                <w:b/>
                <w:sz w:val="24"/>
                <w:szCs w:val="24"/>
              </w:rPr>
              <w:t xml:space="preserve">Piotr zaś rzekł: «Człowieku, nie wiem, co mówisz». I w tej chwili, gdy on jeszcze mówił, kogut zapiał. </w:t>
            </w:r>
            <w:bookmarkStart w:id="6" w:name="W61"/>
            <w:bookmarkEnd w:id="6"/>
            <w:r w:rsidRPr="00FA0257">
              <w:rPr>
                <w:b/>
                <w:sz w:val="24"/>
                <w:szCs w:val="24"/>
              </w:rPr>
              <w:t xml:space="preserve">A Pan obrócił się i spojrzał na Piotra. Wspomniał Piotr </w:t>
            </w:r>
            <w:r w:rsidRPr="00FA0257">
              <w:rPr>
                <w:b/>
                <w:sz w:val="24"/>
                <w:szCs w:val="24"/>
              </w:rPr>
              <w:lastRenderedPageBreak/>
              <w:t xml:space="preserve">na słowo Pana, jak mu powiedział: «Dziś, zanim kogut zapieje, trzy razy się Mnie wyprzesz». </w:t>
            </w:r>
            <w:bookmarkStart w:id="7" w:name="W62"/>
            <w:bookmarkEnd w:id="7"/>
            <w:r w:rsidRPr="00FA0257">
              <w:rPr>
                <w:b/>
                <w:sz w:val="24"/>
                <w:szCs w:val="24"/>
              </w:rPr>
              <w:t>Wyszedł na zewnątrz i gorzko zapłakał.</w:t>
            </w:r>
          </w:p>
          <w:p w14:paraId="3FD1F157" w14:textId="77777777" w:rsidR="003220FC" w:rsidRPr="00FA0257" w:rsidRDefault="003220FC" w:rsidP="00641051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</w:t>
            </w:r>
            <w:r w:rsidR="00AA5E65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O czym mówi nam ten fragment, jaką scenę przedstawia?</w:t>
            </w:r>
            <w:r w:rsidR="00AA5E65" w:rsidRPr="00FA0257">
              <w:rPr>
                <w:i/>
                <w:sz w:val="24"/>
                <w:szCs w:val="24"/>
              </w:rPr>
              <w:t>(Zaparcie się Piotra)</w:t>
            </w:r>
            <w:r w:rsidR="00AA5E65" w:rsidRPr="00FA0257">
              <w:rPr>
                <w:i/>
                <w:sz w:val="24"/>
                <w:szCs w:val="24"/>
              </w:rPr>
              <w:br/>
            </w:r>
            <w:r w:rsidR="00AA5E65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-Jak myślicie, co skłoniło Piotra do jego reakcji? </w:t>
            </w:r>
            <w:r w:rsidR="00AA5E65" w:rsidRPr="00FA0257">
              <w:rPr>
                <w:i/>
                <w:sz w:val="24"/>
                <w:szCs w:val="24"/>
              </w:rPr>
              <w:t>(wyrzuty sumienia, poczucie winy, refleksja nad swoimi uczynkami – Piotr zdaje sobie sprawę z tego ,że postąpił źle)</w:t>
            </w:r>
            <w:r w:rsidR="002B5536" w:rsidRPr="00FA0257">
              <w:rPr>
                <w:i/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742479CF" w14:textId="77777777" w:rsidR="00AA5E65" w:rsidRPr="00FA0257" w:rsidRDefault="00AA5E65" w:rsidP="00AA5E65">
            <w:pPr>
              <w:spacing w:before="100" w:beforeAutospacing="1" w:after="100" w:afterAutospacing="1" w:line="240" w:lineRule="auto"/>
              <w:rPr>
                <w:i/>
                <w:sz w:val="24"/>
                <w:szCs w:val="24"/>
              </w:rPr>
            </w:pPr>
            <w:r w:rsidRPr="00FA0257">
              <w:rPr>
                <w:rFonts w:eastAsia="Times New Roman"/>
                <w:sz w:val="24"/>
                <w:szCs w:val="24"/>
                <w:lang w:eastAsia="pl-PL"/>
              </w:rPr>
              <w:t>Skoro już wiecie czym jest sumienie, chciałbym Was uświadomić, że występują różne rodzaje sumienia. Proszę Was o dopasowanie puzzli. Gdy już je ułożycie, dowiecie się jakie są rodzaje sumienia.</w:t>
            </w:r>
            <w:r w:rsidRPr="00FA0257">
              <w:rPr>
                <w:i/>
                <w:sz w:val="24"/>
                <w:szCs w:val="24"/>
              </w:rPr>
              <w:t>(animator rozdaje uczestnikom puzzle – załącznik 1)</w:t>
            </w:r>
            <w:r w:rsidRPr="00FA0257">
              <w:rPr>
                <w:i/>
                <w:sz w:val="24"/>
                <w:szCs w:val="24"/>
              </w:rPr>
              <w:br/>
              <w:t>(Gdy puzzle są  już dopasowane, animator prosi o przeczytanie w celu sprawdzenia i wyjaśnienia)</w:t>
            </w:r>
            <w:r w:rsidRPr="00FA0257">
              <w:rPr>
                <w:i/>
                <w:sz w:val="24"/>
                <w:szCs w:val="24"/>
              </w:rPr>
              <w:br/>
            </w:r>
            <w:r w:rsidRPr="00FA0257">
              <w:rPr>
                <w:i/>
                <w:sz w:val="24"/>
                <w:szCs w:val="24"/>
              </w:rPr>
              <w:br/>
              <w:t>Właściwe odpowiedzi wyglądają następująco:</w:t>
            </w:r>
          </w:p>
          <w:tbl>
            <w:tblPr>
              <w:tblStyle w:val="Tabela-Siatka"/>
              <w:tblpPr w:leftFromText="141" w:rightFromText="141" w:vertAnchor="text" w:horzAnchor="margin" w:tblpY="63"/>
              <w:tblOverlap w:val="never"/>
              <w:tblW w:w="10343" w:type="dxa"/>
              <w:tblLayout w:type="fixed"/>
              <w:tblLook w:val="04A0" w:firstRow="1" w:lastRow="0" w:firstColumn="1" w:lastColumn="0" w:noHBand="0" w:noVBand="1"/>
            </w:tblPr>
            <w:tblGrid>
              <w:gridCol w:w="2405"/>
              <w:gridCol w:w="7938"/>
            </w:tblGrid>
            <w:tr w:rsidR="00AA5E65" w:rsidRPr="00FA0257" w14:paraId="34F8870B" w14:textId="77777777" w:rsidTr="00F67848">
              <w:tc>
                <w:tcPr>
                  <w:tcW w:w="2405" w:type="dxa"/>
                  <w:vAlign w:val="center"/>
                </w:tcPr>
                <w:p w14:paraId="3661E6EC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PEWNE</w:t>
                  </w:r>
                </w:p>
              </w:tc>
              <w:tc>
                <w:tcPr>
                  <w:tcW w:w="7938" w:type="dxa"/>
                </w:tcPr>
                <w:p w14:paraId="64E4B4CA" w14:textId="77777777" w:rsidR="00AA5E65" w:rsidRPr="00FA0257" w:rsidRDefault="00AA5E65" w:rsidP="00F67848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gdy człowiek nie ma żadnych wątpliwości co do słuszności albo niesłuszności danego czynu</w:t>
                  </w:r>
                </w:p>
              </w:tc>
            </w:tr>
            <w:tr w:rsidR="00AA5E65" w:rsidRPr="00FA0257" w14:paraId="01BB4E0F" w14:textId="77777777" w:rsidTr="00F67848">
              <w:tc>
                <w:tcPr>
                  <w:tcW w:w="2405" w:type="dxa"/>
                  <w:vAlign w:val="center"/>
                </w:tcPr>
                <w:p w14:paraId="3D618CC9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WĄTPLIWE</w:t>
                  </w:r>
                </w:p>
              </w:tc>
              <w:tc>
                <w:tcPr>
                  <w:tcW w:w="7938" w:type="dxa"/>
                </w:tcPr>
                <w:p w14:paraId="6262C20D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gdy oceny są niepewne i chwiejne, zależne od nastrojów i motywów</w:t>
                  </w:r>
                </w:p>
              </w:tc>
            </w:tr>
            <w:tr w:rsidR="00AA5E65" w:rsidRPr="00FA0257" w14:paraId="607587AE" w14:textId="77777777" w:rsidTr="00F67848">
              <w:tc>
                <w:tcPr>
                  <w:tcW w:w="2405" w:type="dxa"/>
                  <w:vAlign w:val="center"/>
                </w:tcPr>
                <w:p w14:paraId="09AE470E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PRAWDZIWE</w:t>
                  </w:r>
                </w:p>
              </w:tc>
              <w:tc>
                <w:tcPr>
                  <w:tcW w:w="7938" w:type="dxa"/>
                </w:tcPr>
                <w:p w14:paraId="7DE8A100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gdy oceny są zgodne z obiektywnymi normami</w:t>
                  </w:r>
                </w:p>
              </w:tc>
            </w:tr>
            <w:tr w:rsidR="00AA5E65" w:rsidRPr="00FA0257" w14:paraId="6663A228" w14:textId="77777777" w:rsidTr="00F67848">
              <w:tc>
                <w:tcPr>
                  <w:tcW w:w="2405" w:type="dxa"/>
                  <w:vAlign w:val="center"/>
                </w:tcPr>
                <w:p w14:paraId="17E31786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FAŁSZYWE</w:t>
                  </w:r>
                </w:p>
              </w:tc>
              <w:tc>
                <w:tcPr>
                  <w:tcW w:w="7938" w:type="dxa"/>
                </w:tcPr>
                <w:p w14:paraId="7E0A2613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gdy oceny są niezgodne z normami postępowania etycznego</w:t>
                  </w:r>
                </w:p>
              </w:tc>
            </w:tr>
            <w:tr w:rsidR="00AA5E65" w:rsidRPr="00FA0257" w14:paraId="448753A3" w14:textId="77777777" w:rsidTr="00F67848">
              <w:tc>
                <w:tcPr>
                  <w:tcW w:w="2405" w:type="dxa"/>
                  <w:vAlign w:val="center"/>
                </w:tcPr>
                <w:p w14:paraId="1750D118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DELIKATNE</w:t>
                  </w:r>
                </w:p>
              </w:tc>
              <w:tc>
                <w:tcPr>
                  <w:tcW w:w="7938" w:type="dxa"/>
                </w:tcPr>
                <w:p w14:paraId="1272432A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jest to sumienie właściwe, charakteryzuje się prawdziwością i pewnością</w:t>
                  </w:r>
                </w:p>
              </w:tc>
            </w:tr>
            <w:tr w:rsidR="00AA5E65" w:rsidRPr="00FA0257" w14:paraId="05680299" w14:textId="77777777" w:rsidTr="00F67848">
              <w:tc>
                <w:tcPr>
                  <w:tcW w:w="2405" w:type="dxa"/>
                  <w:vAlign w:val="center"/>
                </w:tcPr>
                <w:p w14:paraId="16A06298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PRZEDUCZYNKOWE</w:t>
                  </w:r>
                </w:p>
              </w:tc>
              <w:tc>
                <w:tcPr>
                  <w:tcW w:w="7938" w:type="dxa"/>
                </w:tcPr>
                <w:p w14:paraId="21F3148C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działa przed uczynkiem przestrzegając przed popełnieniem zła (nakazuje, zakazuje)</w:t>
                  </w:r>
                </w:p>
              </w:tc>
            </w:tr>
            <w:tr w:rsidR="00AA5E65" w:rsidRPr="00FA0257" w14:paraId="371A2349" w14:textId="77777777" w:rsidTr="00F67848">
              <w:tc>
                <w:tcPr>
                  <w:tcW w:w="2405" w:type="dxa"/>
                  <w:vAlign w:val="center"/>
                </w:tcPr>
                <w:p w14:paraId="023862DB" w14:textId="77777777" w:rsidR="00AA5E65" w:rsidRPr="00FA0257" w:rsidRDefault="00AA5E65" w:rsidP="00F67848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b/>
                      <w:sz w:val="20"/>
                      <w:szCs w:val="20"/>
                    </w:rPr>
                    <w:t>POUCZYNKOWE</w:t>
                  </w:r>
                </w:p>
              </w:tc>
              <w:tc>
                <w:tcPr>
                  <w:tcW w:w="7938" w:type="dxa"/>
                </w:tcPr>
                <w:p w14:paraId="483512AC" w14:textId="77777777" w:rsidR="00AA5E65" w:rsidRPr="00FA0257" w:rsidRDefault="00AA5E65" w:rsidP="00F67848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FA0257">
                    <w:rPr>
                      <w:sz w:val="20"/>
                      <w:szCs w:val="20"/>
                    </w:rPr>
                    <w:t>daje moralną ocenę czynu (zadowolenie lub wyrzut)</w:t>
                  </w:r>
                </w:p>
              </w:tc>
            </w:tr>
          </w:tbl>
          <w:p w14:paraId="00C866FD" w14:textId="77777777" w:rsidR="00D758BE" w:rsidRPr="00FA0257" w:rsidRDefault="00BE0DA6" w:rsidP="002B5536">
            <w:pPr>
              <w:spacing w:before="100" w:beforeAutospacing="1" w:after="100" w:afterAutospacing="1" w:line="240" w:lineRule="auto"/>
              <w:rPr>
                <w:noProof/>
                <w:sz w:val="24"/>
                <w:szCs w:val="24"/>
                <w:lang w:eastAsia="pl-PL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3120" behindDoc="0" locked="0" layoutInCell="1" allowOverlap="1" wp14:anchorId="6E161E12" wp14:editId="618C9BE3">
                  <wp:simplePos x="0" y="0"/>
                  <wp:positionH relativeFrom="column">
                    <wp:posOffset>-424180</wp:posOffset>
                  </wp:positionH>
                  <wp:positionV relativeFrom="paragraph">
                    <wp:posOffset>2900045</wp:posOffset>
                  </wp:positionV>
                  <wp:extent cx="340995" cy="352425"/>
                  <wp:effectExtent l="19050" t="0" r="1905" b="0"/>
                  <wp:wrapNone/>
                  <wp:docPr id="2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49024" behindDoc="0" locked="0" layoutInCell="1" allowOverlap="1" wp14:anchorId="6A453D56" wp14:editId="7D4EFF54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1795145</wp:posOffset>
                  </wp:positionV>
                  <wp:extent cx="417830" cy="466725"/>
                  <wp:effectExtent l="0" t="0" r="1270" b="0"/>
                  <wp:wrapNone/>
                  <wp:docPr id="20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83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0257">
              <w:rPr>
                <w:noProof/>
                <w:sz w:val="24"/>
                <w:szCs w:val="24"/>
                <w:lang w:eastAsia="pl-PL"/>
              </w:rPr>
              <w:br/>
              <w:t xml:space="preserve">Istnieją różne </w:t>
            </w:r>
            <w:r w:rsidR="002B5536" w:rsidRPr="00FA0257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48000" behindDoc="0" locked="0" layoutInCell="1" allowOverlap="1" wp14:anchorId="5AA639B7" wp14:editId="36011997">
                  <wp:simplePos x="0" y="0"/>
                  <wp:positionH relativeFrom="column">
                    <wp:posOffset>-428625</wp:posOffset>
                  </wp:positionH>
                  <wp:positionV relativeFrom="paragraph">
                    <wp:posOffset>-1910080</wp:posOffset>
                  </wp:positionV>
                  <wp:extent cx="340995" cy="353695"/>
                  <wp:effectExtent l="19050" t="0" r="1905" b="0"/>
                  <wp:wrapNone/>
                  <wp:docPr id="17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237CF">
              <w:rPr>
                <w:noProof/>
                <w:sz w:val="24"/>
                <w:szCs w:val="24"/>
                <w:lang w:eastAsia="pl-PL"/>
              </w:rPr>
              <w:t>rodzaje sumienia. Jednak</w:t>
            </w:r>
            <w:r w:rsidRPr="00FA0257">
              <w:rPr>
                <w:noProof/>
                <w:sz w:val="24"/>
                <w:szCs w:val="24"/>
                <w:lang w:eastAsia="pl-PL"/>
              </w:rPr>
              <w:t xml:space="preserve"> trzeba być </w:t>
            </w:r>
            <w:r w:rsidR="002237CF">
              <w:rPr>
                <w:noProof/>
                <w:sz w:val="24"/>
                <w:szCs w:val="24"/>
                <w:lang w:eastAsia="pl-PL"/>
              </w:rPr>
              <w:t>ś</w:t>
            </w:r>
            <w:r w:rsidRPr="00FA0257">
              <w:rPr>
                <w:noProof/>
                <w:sz w:val="24"/>
                <w:szCs w:val="24"/>
                <w:lang w:eastAsia="pl-PL"/>
              </w:rPr>
              <w:t>wiadomym,</w:t>
            </w:r>
            <w:r w:rsidR="002237CF">
              <w:rPr>
                <w:noProof/>
                <w:sz w:val="24"/>
                <w:szCs w:val="24"/>
                <w:lang w:eastAsia="pl-PL"/>
              </w:rPr>
              <w:t xml:space="preserve"> </w:t>
            </w:r>
            <w:r w:rsidRPr="00FA0257">
              <w:rPr>
                <w:noProof/>
                <w:sz w:val="24"/>
                <w:szCs w:val="24"/>
                <w:lang w:eastAsia="pl-PL"/>
              </w:rPr>
              <w:t>że formacja i rozwój su</w:t>
            </w:r>
            <w:r w:rsidR="002237CF">
              <w:rPr>
                <w:noProof/>
                <w:sz w:val="24"/>
                <w:szCs w:val="24"/>
                <w:lang w:eastAsia="pl-PL"/>
              </w:rPr>
              <w:t>mienia powinny być ważne dla każ</w:t>
            </w:r>
            <w:r w:rsidRPr="00FA0257">
              <w:rPr>
                <w:noProof/>
                <w:sz w:val="24"/>
                <w:szCs w:val="24"/>
                <w:lang w:eastAsia="pl-PL"/>
              </w:rPr>
              <w:t>dego chrześciajnina.</w:t>
            </w:r>
            <w:r w:rsidRPr="00FA0257">
              <w:rPr>
                <w:noProof/>
                <w:sz w:val="24"/>
                <w:szCs w:val="24"/>
                <w:lang w:eastAsia="pl-PL"/>
              </w:rPr>
              <w:br/>
            </w:r>
            <w:r w:rsidRPr="00FA0257">
              <w:rPr>
                <w:noProof/>
                <w:sz w:val="24"/>
                <w:szCs w:val="24"/>
                <w:lang w:eastAsia="pl-PL"/>
              </w:rPr>
              <w:br/>
            </w:r>
            <w:r w:rsidR="00D758BE" w:rsidRPr="00FA0257">
              <w:rPr>
                <w:b/>
                <w:sz w:val="24"/>
                <w:szCs w:val="24"/>
                <w:u w:val="single"/>
              </w:rPr>
              <w:t>Ef 4,17-19 ,,</w:t>
            </w:r>
            <w:r w:rsidR="00D758BE" w:rsidRPr="00FA0257">
              <w:rPr>
                <w:b/>
                <w:sz w:val="24"/>
                <w:szCs w:val="24"/>
              </w:rPr>
              <w:t>To zatem mówię i zaklinam [was] w Panu, abyście już nie postępowali tak, jak postępują poganie, z ich próżnym myśleniem, umysłem pogrążeni w mroku, obcy dla życia Bożego, na skutek tkwiącej w nich niewiedzy, na skutek zatwardziałości serca. Oni to doprowadziwszy siebie do nieczułości [sumienia], oddali się rozpuście, popełniając zachłannie wszelkiego rodzaju grzechy nieczyste.”</w:t>
            </w:r>
          </w:p>
          <w:p w14:paraId="2323A59E" w14:textId="086EDD39" w:rsidR="00DF49E5" w:rsidRPr="00FA0257" w:rsidRDefault="0073528D" w:rsidP="003220FC">
            <w:pPr>
              <w:spacing w:before="100" w:beforeAutospacing="1" w:after="100" w:afterAutospacing="1" w:line="240" w:lineRule="auto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FA0257"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658240" behindDoc="0" locked="0" layoutInCell="1" allowOverlap="1" wp14:anchorId="633F9636" wp14:editId="1484F1DB">
                  <wp:simplePos x="0" y="0"/>
                  <wp:positionH relativeFrom="column">
                    <wp:posOffset>-383198</wp:posOffset>
                  </wp:positionH>
                  <wp:positionV relativeFrom="paragraph">
                    <wp:posOffset>2052027</wp:posOffset>
                  </wp:positionV>
                  <wp:extent cx="340995" cy="352425"/>
                  <wp:effectExtent l="19050" t="0" r="1905" b="0"/>
                  <wp:wrapNone/>
                  <wp:docPr id="23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4897E82C" wp14:editId="798B30EA">
                  <wp:simplePos x="0" y="0"/>
                  <wp:positionH relativeFrom="column">
                    <wp:posOffset>-386666</wp:posOffset>
                  </wp:positionH>
                  <wp:positionV relativeFrom="paragraph">
                    <wp:posOffset>528347</wp:posOffset>
                  </wp:positionV>
                  <wp:extent cx="311902" cy="463062"/>
                  <wp:effectExtent l="0" t="0" r="0" b="0"/>
                  <wp:wrapNone/>
                  <wp:docPr id="1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902" cy="463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758BE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-Do czego może doprowadzić nieczułość sumienia</w:t>
            </w:r>
            <w:r w:rsidR="00D51806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="00D758BE" w:rsidRPr="00FA0257">
              <w:rPr>
                <w:i/>
                <w:sz w:val="24"/>
                <w:szCs w:val="24"/>
              </w:rPr>
              <w:t>(lekceważenie nakazów Boga,</w:t>
            </w:r>
            <w:r w:rsidR="003220FC" w:rsidRPr="00FA0257">
              <w:rPr>
                <w:i/>
                <w:sz w:val="24"/>
                <w:szCs w:val="24"/>
              </w:rPr>
              <w:t xml:space="preserve"> </w:t>
            </w:r>
            <w:r w:rsidR="00D758BE" w:rsidRPr="00FA0257">
              <w:rPr>
                <w:i/>
                <w:sz w:val="24"/>
                <w:szCs w:val="24"/>
              </w:rPr>
              <w:t>grzech, osłabienie</w:t>
            </w:r>
            <w:r w:rsidR="003220FC" w:rsidRPr="00FA0257">
              <w:rPr>
                <w:i/>
                <w:sz w:val="24"/>
                <w:szCs w:val="24"/>
              </w:rPr>
              <w:br/>
            </w:r>
            <w:r w:rsidR="00D758BE" w:rsidRPr="00FA0257">
              <w:rPr>
                <w:i/>
                <w:sz w:val="24"/>
                <w:szCs w:val="24"/>
              </w:rPr>
              <w:t xml:space="preserve"> woli,</w:t>
            </w:r>
            <w:r w:rsidR="003220FC" w:rsidRPr="00FA0257">
              <w:rPr>
                <w:i/>
                <w:sz w:val="24"/>
                <w:szCs w:val="24"/>
              </w:rPr>
              <w:t xml:space="preserve"> świadome pozostawanie w niewiedzy odnośnie tego co jest dobre a co złe</w:t>
            </w:r>
            <w:r w:rsidR="00D51806" w:rsidRPr="00FA0257">
              <w:rPr>
                <w:i/>
                <w:sz w:val="24"/>
                <w:szCs w:val="24"/>
              </w:rPr>
              <w:t>)</w:t>
            </w:r>
            <w:r w:rsidR="00BE0DA6" w:rsidRPr="00FA0257">
              <w:rPr>
                <w:i/>
                <w:noProof/>
                <w:sz w:val="24"/>
                <w:szCs w:val="24"/>
                <w:lang w:eastAsia="pl-PL"/>
              </w:rPr>
              <w:t xml:space="preserve"> </w:t>
            </w:r>
            <w:r w:rsidR="008F4C66" w:rsidRPr="00FA0257">
              <w:rPr>
                <w:i/>
                <w:sz w:val="24"/>
                <w:szCs w:val="24"/>
              </w:rPr>
              <w:br/>
            </w:r>
            <w:r w:rsidR="00BE0DA6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br/>
            </w:r>
            <w:r w:rsidR="00DF49E5" w:rsidRPr="00FA0257">
              <w:rPr>
                <w:sz w:val="24"/>
                <w:szCs w:val="24"/>
              </w:rPr>
              <w:t xml:space="preserve">Nawet najlepszy narciarz, piłkarz, śpiewak, pisarz z chwilą, gdy przestaje trenować, ćwiczyć, doskonalić swoje zdolności, traci sprawność, którą zdobył. </w:t>
            </w:r>
            <w:r w:rsidR="00DF49E5" w:rsidRPr="00FA0257">
              <w:rPr>
                <w:sz w:val="24"/>
                <w:szCs w:val="24"/>
              </w:rPr>
              <w:br/>
              <w:t xml:space="preserve">Podobnie dzieje się ze zdolnością, którą nazywamy sumieniem. Chcąc ustrzec nasze sumienie przed wypaczeniem, trzeba je stale rozwijać i kształtować. </w:t>
            </w:r>
            <w:r w:rsidR="00BE0DA6" w:rsidRPr="00FA0257">
              <w:rPr>
                <w:sz w:val="24"/>
                <w:szCs w:val="24"/>
              </w:rPr>
              <w:t xml:space="preserve">Rozwijamy nasze sumienie, gdy dbamy o jego czystość. </w:t>
            </w:r>
            <w:r w:rsidR="00DF49E5" w:rsidRPr="00FA0257">
              <w:rPr>
                <w:sz w:val="24"/>
                <w:szCs w:val="24"/>
              </w:rPr>
              <w:t>Sumienie staje się drogowskazem w naszym codziennym postępowaniu. Jeżeli postępujemy zgodnie z jego wskazaniami, tym samym je doskonalimy i rozwijamy. Prawo naturalne obowiązuje wszystkich ludzi. Chrześcijanin jednak może je lepiej poznać, zrozumieć i wypełnić dzięki światłu, które zawarte jest w Dekalogu objawionym przez samego Boga.</w:t>
            </w:r>
          </w:p>
          <w:p w14:paraId="2B09BAEC" w14:textId="3D286214" w:rsidR="00074823" w:rsidRPr="00FA0257" w:rsidRDefault="003220FC" w:rsidP="00F835FE">
            <w:pPr>
              <w:spacing w:before="100" w:beforeAutospacing="1" w:after="100" w:afterAutospacing="1" w:line="240" w:lineRule="auto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-Jakie według Was mogą być metody formacji i rozwoju sumienia</w:t>
            </w:r>
            <w:r w:rsidR="008F4C66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="008F4C66" w:rsidRPr="00FA0257">
              <w:rPr>
                <w:i/>
                <w:sz w:val="24"/>
                <w:szCs w:val="24"/>
                <w:u w:val="single"/>
              </w:rPr>
              <w:t>(</w:t>
            </w:r>
            <w:r w:rsidRPr="00FA0257">
              <w:rPr>
                <w:i/>
                <w:sz w:val="24"/>
                <w:szCs w:val="24"/>
              </w:rPr>
              <w:t xml:space="preserve"> posłuszeństwo względem jego głosu, modlitwa, częste rachunki sumienia, sakrament pojednania, rozmowy na tematy religijne, refleksja nad życiem, lektury religijne, wyjazdy na rekolekcje formacyjne, pielgrzymki)</w:t>
            </w:r>
          </w:p>
          <w:p w14:paraId="2F54C11C" w14:textId="6A5967A7" w:rsidR="004007B5" w:rsidRPr="00FA0257" w:rsidRDefault="00F835FE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FA0257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72576" behindDoc="0" locked="0" layoutInCell="1" allowOverlap="1" wp14:anchorId="5220F3B3" wp14:editId="6859BD77">
                  <wp:simplePos x="0" y="0"/>
                  <wp:positionH relativeFrom="column">
                    <wp:posOffset>-401369</wp:posOffset>
                  </wp:positionH>
                  <wp:positionV relativeFrom="paragraph">
                    <wp:posOffset>136134</wp:posOffset>
                  </wp:positionV>
                  <wp:extent cx="311902" cy="463062"/>
                  <wp:effectExtent l="0" t="0" r="0" b="0"/>
                  <wp:wrapNone/>
                  <wp:docPr id="2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902" cy="463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07B5" w:rsidRPr="00FA0257">
              <w:rPr>
                <w:b/>
                <w:sz w:val="24"/>
                <w:szCs w:val="24"/>
              </w:rPr>
              <w:t>Działać</w:t>
            </w:r>
          </w:p>
          <w:p w14:paraId="14B344A9" w14:textId="69D67930" w:rsidR="00F835FE" w:rsidRDefault="00BE0DA6" w:rsidP="000B111A">
            <w:pPr>
              <w:spacing w:after="0" w:line="240" w:lineRule="auto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 xml:space="preserve">Bardzo dobrą formą dbania o sumienie jest cykliczne korzystanie ze </w:t>
            </w:r>
            <w:r w:rsidR="00BA2BD0" w:rsidRPr="00FA0257">
              <w:rPr>
                <w:sz w:val="24"/>
                <w:szCs w:val="24"/>
              </w:rPr>
              <w:t>spowiedzi</w:t>
            </w:r>
            <w:r w:rsidRPr="00FA0257">
              <w:rPr>
                <w:sz w:val="24"/>
                <w:szCs w:val="24"/>
              </w:rPr>
              <w:t xml:space="preserve"> świętej.</w:t>
            </w:r>
            <w:r w:rsidR="00BA2BD0" w:rsidRPr="00FA0257">
              <w:rPr>
                <w:sz w:val="24"/>
                <w:szCs w:val="24"/>
              </w:rPr>
              <w:t xml:space="preserve"> </w:t>
            </w:r>
            <w:r w:rsidR="0066580B" w:rsidRPr="00FA0257">
              <w:rPr>
                <w:sz w:val="24"/>
                <w:szCs w:val="24"/>
              </w:rPr>
              <w:t>Aby odpowiednio przygotować się do spowiedzi i do</w:t>
            </w:r>
            <w:r w:rsidR="00BA2BD0" w:rsidRPr="00FA0257">
              <w:rPr>
                <w:sz w:val="24"/>
                <w:szCs w:val="24"/>
              </w:rPr>
              <w:t>brze ją</w:t>
            </w:r>
            <w:r w:rsidR="0066580B" w:rsidRPr="00FA0257">
              <w:rPr>
                <w:sz w:val="24"/>
                <w:szCs w:val="24"/>
              </w:rPr>
              <w:t xml:space="preserve"> przeżyć należy odbyć rachunek sumienia.</w:t>
            </w:r>
            <w:r w:rsidR="00BA2BD0" w:rsidRPr="00FA0257">
              <w:rPr>
                <w:sz w:val="24"/>
                <w:szCs w:val="24"/>
              </w:rPr>
              <w:t xml:space="preserve"> Nasza wieczorna modlitwa może przybierać formę rachunku sumienia. </w:t>
            </w:r>
          </w:p>
          <w:p w14:paraId="7F1709AF" w14:textId="63F42178" w:rsidR="0073528D" w:rsidRDefault="00F835FE" w:rsidP="000B111A">
            <w:pPr>
              <w:spacing w:after="0" w:line="240" w:lineRule="auto"/>
              <w:rPr>
                <w:sz w:val="24"/>
                <w:szCs w:val="24"/>
              </w:rPr>
            </w:pPr>
            <w:r w:rsidRPr="00F84B8E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2816" behindDoc="0" locked="0" layoutInCell="1" allowOverlap="1" wp14:anchorId="1CE4B27C" wp14:editId="35B0DD13">
                  <wp:simplePos x="0" y="0"/>
                  <wp:positionH relativeFrom="column">
                    <wp:posOffset>-423838</wp:posOffset>
                  </wp:positionH>
                  <wp:positionV relativeFrom="paragraph">
                    <wp:posOffset>149860</wp:posOffset>
                  </wp:positionV>
                  <wp:extent cx="385494" cy="382062"/>
                  <wp:effectExtent l="0" t="0" r="0" b="0"/>
                  <wp:wrapNone/>
                  <wp:docPr id="88" name="Obraz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494" cy="382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835FE">
              <w:rPr>
                <w:i/>
                <w:iCs/>
                <w:sz w:val="24"/>
                <w:szCs w:val="24"/>
              </w:rPr>
              <w:t>Animator wprowadza do pracy w grupach:</w:t>
            </w:r>
            <w:r>
              <w:rPr>
                <w:sz w:val="24"/>
                <w:szCs w:val="24"/>
              </w:rPr>
              <w:t xml:space="preserve"> </w:t>
            </w:r>
          </w:p>
          <w:p w14:paraId="4BBE1413" w14:textId="7481D458" w:rsidR="0073528D" w:rsidRDefault="0073528D" w:rsidP="000B111A">
            <w:pPr>
              <w:spacing w:after="0" w:line="240" w:lineRule="auto"/>
              <w:rPr>
                <w:sz w:val="24"/>
                <w:szCs w:val="24"/>
              </w:rPr>
            </w:pPr>
          </w:p>
          <w:p w14:paraId="322E71A8" w14:textId="3DC209F3" w:rsidR="0073528D" w:rsidRPr="00F835FE" w:rsidRDefault="0073528D" w:rsidP="0073528D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  <w:r w:rsidRPr="00F835FE">
              <w:rPr>
                <w:sz w:val="24"/>
                <w:szCs w:val="24"/>
              </w:rPr>
              <w:t>Spróbujcie przez chwilę w parach lub grupach pomyśleć</w:t>
            </w:r>
            <w:r w:rsidR="00F835FE" w:rsidRPr="00F835FE">
              <w:rPr>
                <w:sz w:val="24"/>
                <w:szCs w:val="24"/>
              </w:rPr>
              <w:t xml:space="preserve"> nad pytaniem:</w:t>
            </w:r>
            <w:r w:rsidR="00F835FE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jakie powinienem postawić sobie pytania przy rachunku sumienia każdego wieczoru</w:t>
            </w:r>
            <w:r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="00F835FE" w:rsidRPr="00F835FE">
              <w:rPr>
                <w:i/>
                <w:iCs/>
                <w:sz w:val="24"/>
                <w:szCs w:val="24"/>
              </w:rPr>
              <w:t xml:space="preserve"> Anim</w:t>
            </w:r>
            <w:r w:rsidR="00F835FE">
              <w:rPr>
                <w:i/>
                <w:iCs/>
                <w:sz w:val="24"/>
                <w:szCs w:val="24"/>
              </w:rPr>
              <w:t xml:space="preserve">ator daje kilka minut na porozmawianie nad odpowiedzią. Następnie zachęca uczestników do wypowiedzi: </w:t>
            </w:r>
          </w:p>
          <w:p w14:paraId="7B1FE1A7" w14:textId="25D3ECE5" w:rsidR="0073528D" w:rsidRPr="00F835FE" w:rsidRDefault="00F835FE" w:rsidP="000B111A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  <w:r w:rsidRPr="00F835FE">
              <w:rPr>
                <w:sz w:val="24"/>
                <w:szCs w:val="24"/>
              </w:rPr>
              <w:t>Bard</w:t>
            </w:r>
            <w:r>
              <w:rPr>
                <w:sz w:val="24"/>
                <w:szCs w:val="24"/>
              </w:rPr>
              <w:t xml:space="preserve">zo proszę o podzielenie się swoimi spostrzeżeniami. </w:t>
            </w:r>
            <w:r>
              <w:rPr>
                <w:i/>
                <w:iCs/>
                <w:sz w:val="24"/>
                <w:szCs w:val="24"/>
              </w:rPr>
              <w:t xml:space="preserve">Reprezentanci grup dzielą się swoimi spostrzeżeniami. Po prezentacji animatora podsumowuje wypowiedzi, dodając krótką zachętę: </w:t>
            </w:r>
          </w:p>
          <w:p w14:paraId="61810CB0" w14:textId="20C6C92A" w:rsidR="000B111A" w:rsidRPr="00846725" w:rsidRDefault="00F835FE" w:rsidP="000B111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Dziękuję za wasze wypowiedzi. Dodaj jeszcze, że warto </w:t>
            </w:r>
            <w:r w:rsidR="00846725">
              <w:rPr>
                <w:sz w:val="24"/>
                <w:szCs w:val="24"/>
              </w:rPr>
              <w:t xml:space="preserve">przy wieczornym rachunku sumienia postawić sobie jeszcze proste pytanie:  </w:t>
            </w:r>
            <w:r w:rsidR="000B111A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Czy Pan Jezus dzisiaj czuł się </w:t>
            </w:r>
            <w:r w:rsidR="0073528D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przeze mnie</w:t>
            </w:r>
            <w:r w:rsidR="000B111A" w:rsidRPr="00FA025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kochany?</w:t>
            </w:r>
            <w:r w:rsidR="00846725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="00846725" w:rsidRPr="00846725">
              <w:rPr>
                <w:sz w:val="24"/>
                <w:szCs w:val="24"/>
              </w:rPr>
              <w:t>Spróbujmy sobie przez chwilę odpowiedzieć w myślach na postawione pytanie, patrząc na dzisiejszy dzień</w:t>
            </w:r>
            <w:r w:rsidR="00846725">
              <w:rPr>
                <w:sz w:val="24"/>
                <w:szCs w:val="24"/>
              </w:rPr>
              <w:t xml:space="preserve">… </w:t>
            </w:r>
            <w:r w:rsidR="00846725" w:rsidRPr="00846725">
              <w:rPr>
                <w:i/>
                <w:iCs/>
                <w:sz w:val="24"/>
                <w:szCs w:val="24"/>
              </w:rPr>
              <w:t>Animator daje chwilę czasu na refleksję nad pytaniem, na które każdy ma sobie w myślach odpowiedzieć.</w:t>
            </w:r>
            <w:r w:rsidR="00846725">
              <w:rPr>
                <w:sz w:val="24"/>
                <w:szCs w:val="24"/>
              </w:rPr>
              <w:t xml:space="preserve"> </w:t>
            </w:r>
          </w:p>
          <w:p w14:paraId="52A8FDAA" w14:textId="77777777" w:rsidR="00154261" w:rsidRPr="00FA0257" w:rsidRDefault="00154261" w:rsidP="00DC50A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38185626" w14:textId="77777777" w:rsidR="004007B5" w:rsidRPr="00FA0257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FA0257">
              <w:rPr>
                <w:b/>
                <w:i/>
                <w:sz w:val="24"/>
                <w:szCs w:val="24"/>
              </w:rPr>
              <w:t>Hasło spotkania</w:t>
            </w:r>
          </w:p>
          <w:p w14:paraId="18ADBF28" w14:textId="77777777" w:rsidR="004007B5" w:rsidRPr="00FA0257" w:rsidRDefault="006831D7" w:rsidP="00DC50A0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>Jezu cichy i serca pokornego uczyń serca Nasze według serca Twego.</w:t>
            </w:r>
          </w:p>
          <w:p w14:paraId="5C8B22B8" w14:textId="77777777" w:rsidR="004007B5" w:rsidRPr="00FA0257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FA0257">
              <w:rPr>
                <w:b/>
                <w:i/>
                <w:sz w:val="24"/>
                <w:szCs w:val="24"/>
              </w:rPr>
              <w:t>Piosenka spotkania</w:t>
            </w:r>
          </w:p>
          <w:p w14:paraId="60BFC7BB" w14:textId="77777777" w:rsidR="004007B5" w:rsidRPr="00FA0257" w:rsidRDefault="008F686B" w:rsidP="006831D7">
            <w:pPr>
              <w:pStyle w:val="Akapitzlist"/>
              <w:ind w:left="104"/>
              <w:jc w:val="center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>,,Duszo ma Pana chwal”</w:t>
            </w:r>
          </w:p>
          <w:p w14:paraId="385E3770" w14:textId="77777777" w:rsidR="004007B5" w:rsidRPr="00FA0257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FA0257">
              <w:rPr>
                <w:b/>
                <w:i/>
                <w:sz w:val="24"/>
                <w:szCs w:val="24"/>
              </w:rPr>
              <w:t>Zadanie apostolskie</w:t>
            </w:r>
          </w:p>
          <w:p w14:paraId="118189C0" w14:textId="50972F8F" w:rsidR="004007B5" w:rsidRPr="00FA0257" w:rsidRDefault="006831D7" w:rsidP="00DC50A0">
            <w:pPr>
              <w:jc w:val="center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 xml:space="preserve">Od dziś </w:t>
            </w:r>
            <w:r w:rsidR="00846725">
              <w:rPr>
                <w:sz w:val="24"/>
                <w:szCs w:val="24"/>
              </w:rPr>
              <w:t xml:space="preserve">– o ile jeszcze tego nie czynię - </w:t>
            </w:r>
            <w:r w:rsidRPr="00FA0257">
              <w:rPr>
                <w:sz w:val="24"/>
                <w:szCs w:val="24"/>
              </w:rPr>
              <w:t>będę codziennie wieczorem czynił krótki rachunek sumienia przy modlitwie wieczornej.</w:t>
            </w:r>
          </w:p>
          <w:p w14:paraId="318E37DC" w14:textId="77777777" w:rsidR="004007B5" w:rsidRPr="00FA0257" w:rsidRDefault="008F686B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FA0257">
              <w:rPr>
                <w:b/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34688" behindDoc="0" locked="0" layoutInCell="1" allowOverlap="1" wp14:anchorId="554FFE24" wp14:editId="78D5892F">
                  <wp:simplePos x="0" y="0"/>
                  <wp:positionH relativeFrom="column">
                    <wp:posOffset>-441573</wp:posOffset>
                  </wp:positionH>
                  <wp:positionV relativeFrom="paragraph">
                    <wp:posOffset>329428</wp:posOffset>
                  </wp:positionV>
                  <wp:extent cx="417001" cy="286246"/>
                  <wp:effectExtent l="19050" t="0" r="2099" b="0"/>
                  <wp:wrapNone/>
                  <wp:docPr id="4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001" cy="286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FA0257">
              <w:rPr>
                <w:b/>
                <w:i/>
                <w:sz w:val="24"/>
                <w:szCs w:val="24"/>
              </w:rPr>
              <w:t>Modlitwa na zakończenie</w:t>
            </w:r>
          </w:p>
          <w:p w14:paraId="3801B3BC" w14:textId="77777777" w:rsidR="00C2724D" w:rsidRPr="00FA0257" w:rsidRDefault="00C2724D" w:rsidP="00B83248">
            <w:pPr>
              <w:spacing w:after="0" w:line="240" w:lineRule="auto"/>
              <w:ind w:left="34"/>
              <w:jc w:val="both"/>
              <w:rPr>
                <w:sz w:val="24"/>
                <w:szCs w:val="24"/>
              </w:rPr>
            </w:pPr>
            <w:r w:rsidRPr="00FA0257">
              <w:rPr>
                <w:sz w:val="24"/>
                <w:szCs w:val="24"/>
              </w:rPr>
              <w:t>Boże! Ojcze światłości! Ty odsłaniasz się tylko czystym oczom i niebo otwierasz tylko czystym sercom. Spraw przeto, abym był czysty, jak świecące słońce, czysty jak błyszcząca rosa poranna na barwnych kwiatach. Daj mi czyste serce! Wyrzuć z mego serca wszystko co niskie, jak nieuczciwe myśli czy nieczyste uczucia. Daj mi czyste serce i napełnij je swoją łaską, aby wyczuwało Twoją uszczęśliwiającą obecność i przynosiło Ci chwałę. Przez Chrystusa, Pana naszego. Amen.</w:t>
            </w:r>
          </w:p>
          <w:p w14:paraId="345911B5" w14:textId="77777777" w:rsidR="004007B5" w:rsidRPr="00FA0257" w:rsidRDefault="004007B5" w:rsidP="00DC50A0">
            <w:pPr>
              <w:jc w:val="both"/>
              <w:rPr>
                <w:sz w:val="24"/>
                <w:szCs w:val="24"/>
              </w:rPr>
            </w:pPr>
          </w:p>
        </w:tc>
      </w:tr>
    </w:tbl>
    <w:p w14:paraId="2F35F1A7" w14:textId="77777777" w:rsidR="001C7B49" w:rsidRPr="00FA0257" w:rsidRDefault="001C7B49">
      <w:pPr>
        <w:rPr>
          <w:b/>
          <w:sz w:val="24"/>
          <w:szCs w:val="24"/>
        </w:rPr>
      </w:pPr>
    </w:p>
    <w:p w14:paraId="0B69906D" w14:textId="77777777" w:rsidR="000B3BDA" w:rsidRDefault="00B22A30" w:rsidP="00846725">
      <w:pPr>
        <w:spacing w:after="0" w:line="240" w:lineRule="auto"/>
        <w:jc w:val="center"/>
        <w:rPr>
          <w:b/>
          <w:sz w:val="24"/>
          <w:szCs w:val="24"/>
        </w:rPr>
      </w:pPr>
      <w:r w:rsidRPr="00FA0257">
        <w:rPr>
          <w:b/>
          <w:sz w:val="24"/>
          <w:szCs w:val="24"/>
        </w:rPr>
        <w:br w:type="page"/>
      </w:r>
    </w:p>
    <w:p w14:paraId="19B978DA" w14:textId="77777777" w:rsidR="000B3BDA" w:rsidRDefault="000B3BDA" w:rsidP="00846725">
      <w:pPr>
        <w:spacing w:after="0" w:line="240" w:lineRule="auto"/>
        <w:jc w:val="center"/>
        <w:rPr>
          <w:b/>
          <w:sz w:val="24"/>
          <w:szCs w:val="24"/>
        </w:rPr>
      </w:pPr>
    </w:p>
    <w:p w14:paraId="43846EDB" w14:textId="6BD65CF8" w:rsidR="00B22A30" w:rsidRDefault="00B22A30" w:rsidP="00846725">
      <w:pPr>
        <w:spacing w:after="0" w:line="240" w:lineRule="auto"/>
        <w:jc w:val="center"/>
        <w:rPr>
          <w:bCs/>
          <w:sz w:val="24"/>
          <w:szCs w:val="24"/>
        </w:rPr>
      </w:pPr>
      <w:r w:rsidRPr="000B3BDA">
        <w:rPr>
          <w:bCs/>
          <w:sz w:val="24"/>
          <w:szCs w:val="24"/>
        </w:rPr>
        <w:t>ZAŁĄCZNIK 1</w:t>
      </w:r>
    </w:p>
    <w:p w14:paraId="4A9DA392" w14:textId="77777777" w:rsidR="00B22A30" w:rsidRDefault="00B22A30" w:rsidP="00B22A30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1"/>
        <w:gridCol w:w="5451"/>
      </w:tblGrid>
      <w:tr w:rsidR="00B22A30" w14:paraId="2010287A" w14:textId="77777777" w:rsidTr="00287E23">
        <w:tc>
          <w:tcPr>
            <w:tcW w:w="5451" w:type="dxa"/>
            <w:vAlign w:val="center"/>
          </w:tcPr>
          <w:p w14:paraId="1C98F3FB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PEWNE</w:t>
            </w:r>
          </w:p>
        </w:tc>
        <w:tc>
          <w:tcPr>
            <w:tcW w:w="5451" w:type="dxa"/>
          </w:tcPr>
          <w:p w14:paraId="32D492CA" w14:textId="77777777" w:rsidR="00B22A30" w:rsidRPr="00160AA5" w:rsidRDefault="00160AA5" w:rsidP="00B22A30">
            <w:pPr>
              <w:spacing w:after="0" w:line="240" w:lineRule="auto"/>
              <w:rPr>
                <w:sz w:val="24"/>
                <w:szCs w:val="24"/>
              </w:rPr>
            </w:pPr>
            <w:r>
              <w:t>gdy człowiek nie ma żadnych wątpliwości co do słuszności albo niesłuszności danego czynu</w:t>
            </w:r>
          </w:p>
        </w:tc>
      </w:tr>
      <w:tr w:rsidR="00B22A30" w14:paraId="1BB26FB0" w14:textId="77777777" w:rsidTr="00287E23">
        <w:tc>
          <w:tcPr>
            <w:tcW w:w="5451" w:type="dxa"/>
            <w:vAlign w:val="center"/>
          </w:tcPr>
          <w:p w14:paraId="26ED82AD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WĄTPLIWE</w:t>
            </w:r>
          </w:p>
        </w:tc>
        <w:tc>
          <w:tcPr>
            <w:tcW w:w="5451" w:type="dxa"/>
          </w:tcPr>
          <w:p w14:paraId="00BADCBA" w14:textId="77777777" w:rsidR="00B22A30" w:rsidRDefault="00160AA5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niepewne i chwiejne, zależne od nastrojów i motywów</w:t>
            </w:r>
          </w:p>
        </w:tc>
      </w:tr>
      <w:tr w:rsidR="00B22A30" w14:paraId="786C196A" w14:textId="77777777" w:rsidTr="00287E23">
        <w:tc>
          <w:tcPr>
            <w:tcW w:w="5451" w:type="dxa"/>
            <w:vAlign w:val="center"/>
          </w:tcPr>
          <w:p w14:paraId="27737B8C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PRAWDZIWE</w:t>
            </w:r>
          </w:p>
        </w:tc>
        <w:tc>
          <w:tcPr>
            <w:tcW w:w="5451" w:type="dxa"/>
          </w:tcPr>
          <w:p w14:paraId="14576937" w14:textId="77777777" w:rsidR="00B22A30" w:rsidRDefault="00160AA5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zgodne z obiektywnymi normami</w:t>
            </w:r>
          </w:p>
        </w:tc>
      </w:tr>
      <w:tr w:rsidR="00B22A30" w14:paraId="628BE3D4" w14:textId="77777777" w:rsidTr="00287E23">
        <w:tc>
          <w:tcPr>
            <w:tcW w:w="5451" w:type="dxa"/>
            <w:vAlign w:val="center"/>
          </w:tcPr>
          <w:p w14:paraId="6617E311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FAŁSZYWE</w:t>
            </w:r>
          </w:p>
        </w:tc>
        <w:tc>
          <w:tcPr>
            <w:tcW w:w="5451" w:type="dxa"/>
          </w:tcPr>
          <w:p w14:paraId="3D6EE675" w14:textId="77777777" w:rsidR="00B22A30" w:rsidRDefault="00160AA5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niezgodne z normami postępowania etycznego</w:t>
            </w:r>
          </w:p>
        </w:tc>
      </w:tr>
      <w:tr w:rsidR="00B22A30" w14:paraId="286D5B75" w14:textId="77777777" w:rsidTr="00287E23">
        <w:tc>
          <w:tcPr>
            <w:tcW w:w="5451" w:type="dxa"/>
            <w:vAlign w:val="center"/>
          </w:tcPr>
          <w:p w14:paraId="2BB0273D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DELIKATNE</w:t>
            </w:r>
          </w:p>
        </w:tc>
        <w:tc>
          <w:tcPr>
            <w:tcW w:w="5451" w:type="dxa"/>
          </w:tcPr>
          <w:p w14:paraId="1FDE263B" w14:textId="77777777" w:rsidR="00B22A30" w:rsidRDefault="00160AA5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jest to sumienie właściwe, charakteryzuje się prawdziwością i pewnością</w:t>
            </w:r>
          </w:p>
        </w:tc>
      </w:tr>
      <w:tr w:rsidR="00B22A30" w14:paraId="31F3A70C" w14:textId="77777777" w:rsidTr="00287E23">
        <w:tc>
          <w:tcPr>
            <w:tcW w:w="5451" w:type="dxa"/>
            <w:vAlign w:val="center"/>
          </w:tcPr>
          <w:p w14:paraId="065A6FEC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PRZEDUCZYNKOWE</w:t>
            </w:r>
          </w:p>
        </w:tc>
        <w:tc>
          <w:tcPr>
            <w:tcW w:w="5451" w:type="dxa"/>
          </w:tcPr>
          <w:p w14:paraId="56847119" w14:textId="77777777" w:rsidR="00B22A30" w:rsidRDefault="00160AA5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działa przed uczynkiem przestrzegając przed </w:t>
            </w:r>
            <w:r w:rsidR="00A8554A">
              <w:br/>
            </w:r>
            <w:r>
              <w:t>popełnieniem zła (nakazuje, zakazuje)</w:t>
            </w:r>
          </w:p>
        </w:tc>
      </w:tr>
      <w:tr w:rsidR="00B22A30" w14:paraId="2C8C8C41" w14:textId="77777777" w:rsidTr="00287E23">
        <w:tc>
          <w:tcPr>
            <w:tcW w:w="5451" w:type="dxa"/>
            <w:vAlign w:val="center"/>
          </w:tcPr>
          <w:p w14:paraId="6B5C3E77" w14:textId="77777777" w:rsidR="00B22A30" w:rsidRDefault="00B22A30" w:rsidP="00287E2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POUCZYNKOWE</w:t>
            </w:r>
          </w:p>
        </w:tc>
        <w:tc>
          <w:tcPr>
            <w:tcW w:w="5451" w:type="dxa"/>
          </w:tcPr>
          <w:p w14:paraId="4CD54388" w14:textId="77777777" w:rsidR="00B22A30" w:rsidRDefault="00A8554A" w:rsidP="00B22A3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daje moralną ocenę czynu (zadowolenie lub </w:t>
            </w:r>
            <w:r>
              <w:br/>
              <w:t>wyrzut)</w:t>
            </w:r>
          </w:p>
        </w:tc>
      </w:tr>
    </w:tbl>
    <w:p w14:paraId="2ADB8740" w14:textId="77777777" w:rsidR="00133E2A" w:rsidRDefault="00133E2A" w:rsidP="00133E2A">
      <w:pPr>
        <w:spacing w:after="0" w:line="240" w:lineRule="auto"/>
        <w:jc w:val="center"/>
        <w:rPr>
          <w:b/>
          <w:sz w:val="24"/>
          <w:szCs w:val="24"/>
        </w:rPr>
      </w:pPr>
    </w:p>
    <w:p w14:paraId="42E06E4D" w14:textId="77777777" w:rsidR="00133E2A" w:rsidRDefault="00133E2A" w:rsidP="00133E2A">
      <w:pPr>
        <w:spacing w:after="0" w:line="240" w:lineRule="auto"/>
        <w:jc w:val="center"/>
        <w:rPr>
          <w:bCs/>
          <w:sz w:val="24"/>
          <w:szCs w:val="24"/>
        </w:rPr>
      </w:pPr>
      <w:r w:rsidRPr="000B3BDA">
        <w:rPr>
          <w:bCs/>
          <w:sz w:val="24"/>
          <w:szCs w:val="24"/>
        </w:rPr>
        <w:t>ZAŁĄCZNIK 1</w:t>
      </w:r>
    </w:p>
    <w:p w14:paraId="36F467D3" w14:textId="77777777" w:rsidR="00133E2A" w:rsidRDefault="00133E2A" w:rsidP="00133E2A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1"/>
        <w:gridCol w:w="5451"/>
      </w:tblGrid>
      <w:tr w:rsidR="00133E2A" w14:paraId="7E4C1294" w14:textId="77777777" w:rsidTr="009C12F1">
        <w:tc>
          <w:tcPr>
            <w:tcW w:w="5451" w:type="dxa"/>
            <w:vAlign w:val="center"/>
          </w:tcPr>
          <w:p w14:paraId="593FDA0D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PEWNE</w:t>
            </w:r>
          </w:p>
        </w:tc>
        <w:tc>
          <w:tcPr>
            <w:tcW w:w="5451" w:type="dxa"/>
          </w:tcPr>
          <w:p w14:paraId="019CFABF" w14:textId="77777777" w:rsidR="00133E2A" w:rsidRPr="00160AA5" w:rsidRDefault="00133E2A" w:rsidP="009C12F1">
            <w:pPr>
              <w:spacing w:after="0" w:line="240" w:lineRule="auto"/>
              <w:rPr>
                <w:sz w:val="24"/>
                <w:szCs w:val="24"/>
              </w:rPr>
            </w:pPr>
            <w:r>
              <w:t>gdy człowiek nie ma żadnych wątpliwości co do słuszności albo niesłuszności danego czynu</w:t>
            </w:r>
          </w:p>
        </w:tc>
      </w:tr>
      <w:tr w:rsidR="00133E2A" w14:paraId="659BD686" w14:textId="77777777" w:rsidTr="009C12F1">
        <w:tc>
          <w:tcPr>
            <w:tcW w:w="5451" w:type="dxa"/>
            <w:vAlign w:val="center"/>
          </w:tcPr>
          <w:p w14:paraId="4771A383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WĄTPLIWE</w:t>
            </w:r>
          </w:p>
        </w:tc>
        <w:tc>
          <w:tcPr>
            <w:tcW w:w="5451" w:type="dxa"/>
          </w:tcPr>
          <w:p w14:paraId="6D9AC59C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niepewne i chwiejne, zależne od nastrojów i motywów</w:t>
            </w:r>
          </w:p>
        </w:tc>
      </w:tr>
      <w:tr w:rsidR="00133E2A" w14:paraId="2B8E6EC0" w14:textId="77777777" w:rsidTr="009C12F1">
        <w:tc>
          <w:tcPr>
            <w:tcW w:w="5451" w:type="dxa"/>
            <w:vAlign w:val="center"/>
          </w:tcPr>
          <w:p w14:paraId="2681BF67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PRAWDZIWE</w:t>
            </w:r>
          </w:p>
        </w:tc>
        <w:tc>
          <w:tcPr>
            <w:tcW w:w="5451" w:type="dxa"/>
          </w:tcPr>
          <w:p w14:paraId="5A989B66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zgodne z obiektywnymi normami</w:t>
            </w:r>
          </w:p>
        </w:tc>
      </w:tr>
      <w:tr w:rsidR="00133E2A" w14:paraId="0A2A348F" w14:textId="77777777" w:rsidTr="009C12F1">
        <w:tc>
          <w:tcPr>
            <w:tcW w:w="5451" w:type="dxa"/>
            <w:vAlign w:val="center"/>
          </w:tcPr>
          <w:p w14:paraId="123B754C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FAŁSZYWE</w:t>
            </w:r>
          </w:p>
        </w:tc>
        <w:tc>
          <w:tcPr>
            <w:tcW w:w="5451" w:type="dxa"/>
          </w:tcPr>
          <w:p w14:paraId="0E0FAB45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niezgodne z normami postępowania etycznego</w:t>
            </w:r>
          </w:p>
        </w:tc>
      </w:tr>
      <w:tr w:rsidR="00133E2A" w14:paraId="1FD7B120" w14:textId="77777777" w:rsidTr="009C12F1">
        <w:tc>
          <w:tcPr>
            <w:tcW w:w="5451" w:type="dxa"/>
            <w:vAlign w:val="center"/>
          </w:tcPr>
          <w:p w14:paraId="102F1829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DELIKATNE</w:t>
            </w:r>
          </w:p>
        </w:tc>
        <w:tc>
          <w:tcPr>
            <w:tcW w:w="5451" w:type="dxa"/>
          </w:tcPr>
          <w:p w14:paraId="79BE97EF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jest to sumienie właściwe, charakteryzuje się prawdziwością i pewnością</w:t>
            </w:r>
          </w:p>
        </w:tc>
      </w:tr>
      <w:tr w:rsidR="00133E2A" w14:paraId="6019C76A" w14:textId="77777777" w:rsidTr="009C12F1">
        <w:tc>
          <w:tcPr>
            <w:tcW w:w="5451" w:type="dxa"/>
            <w:vAlign w:val="center"/>
          </w:tcPr>
          <w:p w14:paraId="30B2D17F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PRZEDUCZYNKOWE</w:t>
            </w:r>
          </w:p>
        </w:tc>
        <w:tc>
          <w:tcPr>
            <w:tcW w:w="5451" w:type="dxa"/>
          </w:tcPr>
          <w:p w14:paraId="571BC9CE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działa przed uczynkiem przestrzegając przed </w:t>
            </w:r>
            <w:r>
              <w:br/>
              <w:t>popełnieniem zła (nakazuje, zakazuje)</w:t>
            </w:r>
          </w:p>
        </w:tc>
      </w:tr>
      <w:tr w:rsidR="00133E2A" w14:paraId="7134D256" w14:textId="77777777" w:rsidTr="009C12F1">
        <w:tc>
          <w:tcPr>
            <w:tcW w:w="5451" w:type="dxa"/>
            <w:vAlign w:val="center"/>
          </w:tcPr>
          <w:p w14:paraId="580416B5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POUCZYNKOWE</w:t>
            </w:r>
          </w:p>
        </w:tc>
        <w:tc>
          <w:tcPr>
            <w:tcW w:w="5451" w:type="dxa"/>
          </w:tcPr>
          <w:p w14:paraId="2FE7F87E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daje moralną ocenę czynu (zadowolenie lub </w:t>
            </w:r>
            <w:r>
              <w:br/>
              <w:t>wyrzut)</w:t>
            </w:r>
          </w:p>
        </w:tc>
      </w:tr>
    </w:tbl>
    <w:p w14:paraId="127621E9" w14:textId="77777777" w:rsidR="00133E2A" w:rsidRDefault="00133E2A" w:rsidP="00133E2A">
      <w:pPr>
        <w:spacing w:after="0" w:line="240" w:lineRule="auto"/>
        <w:rPr>
          <w:b/>
          <w:sz w:val="24"/>
          <w:szCs w:val="24"/>
        </w:rPr>
      </w:pPr>
    </w:p>
    <w:p w14:paraId="58FF9413" w14:textId="77777777" w:rsidR="00133E2A" w:rsidRDefault="00133E2A" w:rsidP="00133E2A">
      <w:pPr>
        <w:spacing w:after="0" w:line="240" w:lineRule="auto"/>
        <w:jc w:val="center"/>
        <w:rPr>
          <w:b/>
          <w:sz w:val="24"/>
          <w:szCs w:val="24"/>
        </w:rPr>
      </w:pPr>
    </w:p>
    <w:p w14:paraId="5FE09217" w14:textId="77777777" w:rsidR="00133E2A" w:rsidRDefault="00133E2A" w:rsidP="00133E2A">
      <w:pPr>
        <w:spacing w:after="0" w:line="240" w:lineRule="auto"/>
        <w:jc w:val="center"/>
        <w:rPr>
          <w:bCs/>
          <w:sz w:val="24"/>
          <w:szCs w:val="24"/>
        </w:rPr>
      </w:pPr>
      <w:r w:rsidRPr="000B3BDA">
        <w:rPr>
          <w:bCs/>
          <w:sz w:val="24"/>
          <w:szCs w:val="24"/>
        </w:rPr>
        <w:t>ZAŁĄCZNIK 1</w:t>
      </w:r>
    </w:p>
    <w:p w14:paraId="4551597E" w14:textId="77777777" w:rsidR="00133E2A" w:rsidRDefault="00133E2A" w:rsidP="00133E2A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1"/>
        <w:gridCol w:w="5451"/>
      </w:tblGrid>
      <w:tr w:rsidR="00133E2A" w14:paraId="306EC380" w14:textId="77777777" w:rsidTr="009C12F1">
        <w:tc>
          <w:tcPr>
            <w:tcW w:w="5451" w:type="dxa"/>
            <w:vAlign w:val="center"/>
          </w:tcPr>
          <w:p w14:paraId="5CE30825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PEWNE</w:t>
            </w:r>
          </w:p>
        </w:tc>
        <w:tc>
          <w:tcPr>
            <w:tcW w:w="5451" w:type="dxa"/>
          </w:tcPr>
          <w:p w14:paraId="0CBC5753" w14:textId="77777777" w:rsidR="00133E2A" w:rsidRPr="00160AA5" w:rsidRDefault="00133E2A" w:rsidP="009C12F1">
            <w:pPr>
              <w:spacing w:after="0" w:line="240" w:lineRule="auto"/>
              <w:rPr>
                <w:sz w:val="24"/>
                <w:szCs w:val="24"/>
              </w:rPr>
            </w:pPr>
            <w:r>
              <w:t>gdy człowiek nie ma żadnych wątpliwości co do słuszności albo niesłuszności danego czynu</w:t>
            </w:r>
          </w:p>
        </w:tc>
      </w:tr>
      <w:tr w:rsidR="00133E2A" w14:paraId="4E5819ED" w14:textId="77777777" w:rsidTr="009C12F1">
        <w:tc>
          <w:tcPr>
            <w:tcW w:w="5451" w:type="dxa"/>
            <w:vAlign w:val="center"/>
          </w:tcPr>
          <w:p w14:paraId="244ECFC2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WĄTPLIWE</w:t>
            </w:r>
          </w:p>
        </w:tc>
        <w:tc>
          <w:tcPr>
            <w:tcW w:w="5451" w:type="dxa"/>
          </w:tcPr>
          <w:p w14:paraId="7E84F92C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niepewne i chwiejne, zależne od nastrojów i motywów</w:t>
            </w:r>
          </w:p>
        </w:tc>
      </w:tr>
      <w:tr w:rsidR="00133E2A" w14:paraId="65B6A9E6" w14:textId="77777777" w:rsidTr="009C12F1">
        <w:tc>
          <w:tcPr>
            <w:tcW w:w="5451" w:type="dxa"/>
            <w:vAlign w:val="center"/>
          </w:tcPr>
          <w:p w14:paraId="24E76633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PRAWDZIWE</w:t>
            </w:r>
          </w:p>
        </w:tc>
        <w:tc>
          <w:tcPr>
            <w:tcW w:w="5451" w:type="dxa"/>
          </w:tcPr>
          <w:p w14:paraId="5C4888D8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zgodne z obiektywnymi normami</w:t>
            </w:r>
          </w:p>
        </w:tc>
      </w:tr>
      <w:tr w:rsidR="00133E2A" w14:paraId="7B412F18" w14:textId="77777777" w:rsidTr="009C12F1">
        <w:tc>
          <w:tcPr>
            <w:tcW w:w="5451" w:type="dxa"/>
            <w:vAlign w:val="center"/>
          </w:tcPr>
          <w:p w14:paraId="2BA0B7D2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FAŁSZYWE</w:t>
            </w:r>
          </w:p>
        </w:tc>
        <w:tc>
          <w:tcPr>
            <w:tcW w:w="5451" w:type="dxa"/>
          </w:tcPr>
          <w:p w14:paraId="4FB8AFE8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gdy oceny są niezgodne z normami postępowania etycznego</w:t>
            </w:r>
          </w:p>
        </w:tc>
      </w:tr>
      <w:tr w:rsidR="00133E2A" w14:paraId="4456D39A" w14:textId="77777777" w:rsidTr="009C12F1">
        <w:tc>
          <w:tcPr>
            <w:tcW w:w="5451" w:type="dxa"/>
            <w:vAlign w:val="center"/>
          </w:tcPr>
          <w:p w14:paraId="0EB8A76E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DELIKATNE</w:t>
            </w:r>
          </w:p>
        </w:tc>
        <w:tc>
          <w:tcPr>
            <w:tcW w:w="5451" w:type="dxa"/>
          </w:tcPr>
          <w:p w14:paraId="5CFBD63D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>jest to sumienie właściwe, charakteryzuje się prawdziwością i pewnością</w:t>
            </w:r>
          </w:p>
        </w:tc>
      </w:tr>
      <w:tr w:rsidR="00133E2A" w14:paraId="71A59778" w14:textId="77777777" w:rsidTr="009C12F1">
        <w:tc>
          <w:tcPr>
            <w:tcW w:w="5451" w:type="dxa"/>
            <w:vAlign w:val="center"/>
          </w:tcPr>
          <w:p w14:paraId="520094EF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PRZEDUCZYNKOWE</w:t>
            </w:r>
          </w:p>
        </w:tc>
        <w:tc>
          <w:tcPr>
            <w:tcW w:w="5451" w:type="dxa"/>
          </w:tcPr>
          <w:p w14:paraId="7B5E746E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działa przed uczynkiem przestrzegając przed </w:t>
            </w:r>
            <w:r>
              <w:br/>
              <w:t>popełnieniem zła (nakazuje, zakazuje)</w:t>
            </w:r>
          </w:p>
        </w:tc>
      </w:tr>
      <w:tr w:rsidR="00133E2A" w14:paraId="5DDD1EBC" w14:textId="77777777" w:rsidTr="009C12F1">
        <w:tc>
          <w:tcPr>
            <w:tcW w:w="5451" w:type="dxa"/>
            <w:vAlign w:val="center"/>
          </w:tcPr>
          <w:p w14:paraId="78B0CC01" w14:textId="77777777" w:rsidR="00133E2A" w:rsidRDefault="00133E2A" w:rsidP="009C12F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POUCZYNKOWE</w:t>
            </w:r>
          </w:p>
        </w:tc>
        <w:tc>
          <w:tcPr>
            <w:tcW w:w="5451" w:type="dxa"/>
          </w:tcPr>
          <w:p w14:paraId="318F347B" w14:textId="77777777" w:rsidR="00133E2A" w:rsidRDefault="00133E2A" w:rsidP="009C12F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t xml:space="preserve">daje moralną ocenę czynu (zadowolenie lub </w:t>
            </w:r>
            <w:r>
              <w:br/>
              <w:t>wyrzut)</w:t>
            </w:r>
          </w:p>
        </w:tc>
      </w:tr>
    </w:tbl>
    <w:p w14:paraId="06F0FA27" w14:textId="77777777" w:rsidR="00133E2A" w:rsidRDefault="00133E2A" w:rsidP="00133E2A">
      <w:pPr>
        <w:spacing w:after="0" w:line="240" w:lineRule="auto"/>
        <w:rPr>
          <w:b/>
          <w:sz w:val="24"/>
          <w:szCs w:val="24"/>
        </w:rPr>
      </w:pPr>
    </w:p>
    <w:p w14:paraId="26ED56E8" w14:textId="77777777" w:rsidR="00B22A30" w:rsidRDefault="00B22A30" w:rsidP="00B22A30">
      <w:pPr>
        <w:spacing w:after="0" w:line="240" w:lineRule="auto"/>
        <w:rPr>
          <w:b/>
          <w:sz w:val="24"/>
          <w:szCs w:val="24"/>
        </w:rPr>
      </w:pPr>
    </w:p>
    <w:sectPr w:rsidR="00B22A30" w:rsidSect="003E35D0">
      <w:footerReference w:type="default" r:id="rId2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9FE68" w14:textId="77777777" w:rsidR="00440430" w:rsidRDefault="00440430" w:rsidP="005B659D">
      <w:pPr>
        <w:spacing w:after="0" w:line="240" w:lineRule="auto"/>
      </w:pPr>
      <w:r>
        <w:separator/>
      </w:r>
    </w:p>
  </w:endnote>
  <w:endnote w:type="continuationSeparator" w:id="0">
    <w:p w14:paraId="245E8CB7" w14:textId="77777777" w:rsidR="00440430" w:rsidRDefault="00440430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4F771" w14:textId="77777777" w:rsidR="00566801" w:rsidRDefault="00F97706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990830">
      <w:rPr>
        <w:noProof/>
      </w:rPr>
      <w:t>3</w:t>
    </w:r>
    <w:r>
      <w:fldChar w:fldCharType="end"/>
    </w:r>
  </w:p>
  <w:p w14:paraId="54B5975F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4AB39" w14:textId="77777777" w:rsidR="00440430" w:rsidRDefault="00440430" w:rsidP="005B659D">
      <w:pPr>
        <w:spacing w:after="0" w:line="240" w:lineRule="auto"/>
      </w:pPr>
      <w:r>
        <w:separator/>
      </w:r>
    </w:p>
  </w:footnote>
  <w:footnote w:type="continuationSeparator" w:id="0">
    <w:p w14:paraId="5A80043C" w14:textId="77777777" w:rsidR="00440430" w:rsidRDefault="00440430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9088478">
    <w:abstractNumId w:val="15"/>
  </w:num>
  <w:num w:numId="2" w16cid:durableId="1148132776">
    <w:abstractNumId w:val="21"/>
  </w:num>
  <w:num w:numId="3" w16cid:durableId="1367178391">
    <w:abstractNumId w:val="8"/>
  </w:num>
  <w:num w:numId="4" w16cid:durableId="91364275">
    <w:abstractNumId w:val="12"/>
  </w:num>
  <w:num w:numId="5" w16cid:durableId="1800806715">
    <w:abstractNumId w:val="0"/>
  </w:num>
  <w:num w:numId="6" w16cid:durableId="838348243">
    <w:abstractNumId w:val="18"/>
  </w:num>
  <w:num w:numId="7" w16cid:durableId="587081679">
    <w:abstractNumId w:val="7"/>
  </w:num>
  <w:num w:numId="8" w16cid:durableId="2079554632">
    <w:abstractNumId w:val="5"/>
  </w:num>
  <w:num w:numId="9" w16cid:durableId="1977448797">
    <w:abstractNumId w:val="22"/>
  </w:num>
  <w:num w:numId="10" w16cid:durableId="1552841985">
    <w:abstractNumId w:val="11"/>
  </w:num>
  <w:num w:numId="11" w16cid:durableId="84544282">
    <w:abstractNumId w:val="16"/>
  </w:num>
  <w:num w:numId="12" w16cid:durableId="1282150350">
    <w:abstractNumId w:val="2"/>
  </w:num>
  <w:num w:numId="13" w16cid:durableId="1384208290">
    <w:abstractNumId w:val="10"/>
  </w:num>
  <w:num w:numId="14" w16cid:durableId="305864977">
    <w:abstractNumId w:val="4"/>
  </w:num>
  <w:num w:numId="15" w16cid:durableId="1542280681">
    <w:abstractNumId w:val="3"/>
  </w:num>
  <w:num w:numId="16" w16cid:durableId="1092320129">
    <w:abstractNumId w:val="13"/>
  </w:num>
  <w:num w:numId="17" w16cid:durableId="1797286019">
    <w:abstractNumId w:val="19"/>
  </w:num>
  <w:num w:numId="18" w16cid:durableId="123737423">
    <w:abstractNumId w:val="14"/>
  </w:num>
  <w:num w:numId="19" w16cid:durableId="2078480180">
    <w:abstractNumId w:val="20"/>
  </w:num>
  <w:num w:numId="20" w16cid:durableId="1225943274">
    <w:abstractNumId w:val="1"/>
  </w:num>
  <w:num w:numId="21" w16cid:durableId="189219719">
    <w:abstractNumId w:val="17"/>
  </w:num>
  <w:num w:numId="22" w16cid:durableId="1089739857">
    <w:abstractNumId w:val="6"/>
  </w:num>
  <w:num w:numId="23" w16cid:durableId="4265832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37A6"/>
    <w:rsid w:val="00006842"/>
    <w:rsid w:val="00014F6B"/>
    <w:rsid w:val="000161D9"/>
    <w:rsid w:val="00020622"/>
    <w:rsid w:val="00022A6D"/>
    <w:rsid w:val="00027586"/>
    <w:rsid w:val="000410E9"/>
    <w:rsid w:val="000519C8"/>
    <w:rsid w:val="00065A32"/>
    <w:rsid w:val="0006726B"/>
    <w:rsid w:val="00074823"/>
    <w:rsid w:val="0007654F"/>
    <w:rsid w:val="00084464"/>
    <w:rsid w:val="0008624F"/>
    <w:rsid w:val="00091DD7"/>
    <w:rsid w:val="000A0CF5"/>
    <w:rsid w:val="000A2739"/>
    <w:rsid w:val="000A34E7"/>
    <w:rsid w:val="000B111A"/>
    <w:rsid w:val="000B189B"/>
    <w:rsid w:val="000B3BDA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27381"/>
    <w:rsid w:val="00131DA4"/>
    <w:rsid w:val="00132639"/>
    <w:rsid w:val="00133152"/>
    <w:rsid w:val="00133E2A"/>
    <w:rsid w:val="00136DB5"/>
    <w:rsid w:val="00140E8D"/>
    <w:rsid w:val="00143F3E"/>
    <w:rsid w:val="0014740C"/>
    <w:rsid w:val="00153551"/>
    <w:rsid w:val="00154261"/>
    <w:rsid w:val="00160AA5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237CF"/>
    <w:rsid w:val="00236513"/>
    <w:rsid w:val="00243699"/>
    <w:rsid w:val="0025333A"/>
    <w:rsid w:val="00261253"/>
    <w:rsid w:val="002640AB"/>
    <w:rsid w:val="00264614"/>
    <w:rsid w:val="0028188F"/>
    <w:rsid w:val="00281FE9"/>
    <w:rsid w:val="00287E23"/>
    <w:rsid w:val="002A2F59"/>
    <w:rsid w:val="002A403F"/>
    <w:rsid w:val="002B08A6"/>
    <w:rsid w:val="002B0D7B"/>
    <w:rsid w:val="002B5536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2F7209"/>
    <w:rsid w:val="00305D60"/>
    <w:rsid w:val="00307DD2"/>
    <w:rsid w:val="00320133"/>
    <w:rsid w:val="003220FC"/>
    <w:rsid w:val="00341D52"/>
    <w:rsid w:val="0037158E"/>
    <w:rsid w:val="003759FA"/>
    <w:rsid w:val="00377C5E"/>
    <w:rsid w:val="00383FD8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008B9"/>
    <w:rsid w:val="0041207D"/>
    <w:rsid w:val="00413A1B"/>
    <w:rsid w:val="0041535F"/>
    <w:rsid w:val="00425E1D"/>
    <w:rsid w:val="004265A2"/>
    <w:rsid w:val="00426EBC"/>
    <w:rsid w:val="00434FDE"/>
    <w:rsid w:val="00440430"/>
    <w:rsid w:val="00445CBC"/>
    <w:rsid w:val="004527B3"/>
    <w:rsid w:val="00460138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E0815"/>
    <w:rsid w:val="004E0E4D"/>
    <w:rsid w:val="004F6F37"/>
    <w:rsid w:val="00500D25"/>
    <w:rsid w:val="00506162"/>
    <w:rsid w:val="00511001"/>
    <w:rsid w:val="005119BD"/>
    <w:rsid w:val="00520DF3"/>
    <w:rsid w:val="005234CE"/>
    <w:rsid w:val="00534BF4"/>
    <w:rsid w:val="00541949"/>
    <w:rsid w:val="00543072"/>
    <w:rsid w:val="00546B74"/>
    <w:rsid w:val="005576AD"/>
    <w:rsid w:val="0056368A"/>
    <w:rsid w:val="00566801"/>
    <w:rsid w:val="00570753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1051"/>
    <w:rsid w:val="0064304A"/>
    <w:rsid w:val="006461C1"/>
    <w:rsid w:val="00646C7F"/>
    <w:rsid w:val="0065139F"/>
    <w:rsid w:val="00656459"/>
    <w:rsid w:val="0066247E"/>
    <w:rsid w:val="0066580B"/>
    <w:rsid w:val="0066645F"/>
    <w:rsid w:val="006760BC"/>
    <w:rsid w:val="00683138"/>
    <w:rsid w:val="006831D7"/>
    <w:rsid w:val="006838B8"/>
    <w:rsid w:val="00684939"/>
    <w:rsid w:val="00692621"/>
    <w:rsid w:val="00694318"/>
    <w:rsid w:val="006D0766"/>
    <w:rsid w:val="006D4D3A"/>
    <w:rsid w:val="006E50AB"/>
    <w:rsid w:val="006E7379"/>
    <w:rsid w:val="006F02BF"/>
    <w:rsid w:val="006F1546"/>
    <w:rsid w:val="007006E0"/>
    <w:rsid w:val="00707119"/>
    <w:rsid w:val="0071366E"/>
    <w:rsid w:val="00715BB4"/>
    <w:rsid w:val="00724CBF"/>
    <w:rsid w:val="00727E39"/>
    <w:rsid w:val="0073528D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5229"/>
    <w:rsid w:val="007973CA"/>
    <w:rsid w:val="007B610B"/>
    <w:rsid w:val="007B62E0"/>
    <w:rsid w:val="007C4452"/>
    <w:rsid w:val="007C7B82"/>
    <w:rsid w:val="007E02CB"/>
    <w:rsid w:val="007E2FA6"/>
    <w:rsid w:val="007E3052"/>
    <w:rsid w:val="007F5059"/>
    <w:rsid w:val="007F7372"/>
    <w:rsid w:val="008052F9"/>
    <w:rsid w:val="00805B53"/>
    <w:rsid w:val="0083485A"/>
    <w:rsid w:val="00846725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8F4C66"/>
    <w:rsid w:val="008F686B"/>
    <w:rsid w:val="00901B1D"/>
    <w:rsid w:val="00904B6B"/>
    <w:rsid w:val="00915FFA"/>
    <w:rsid w:val="00923681"/>
    <w:rsid w:val="00930E66"/>
    <w:rsid w:val="00940966"/>
    <w:rsid w:val="009471E7"/>
    <w:rsid w:val="00947360"/>
    <w:rsid w:val="00947A5D"/>
    <w:rsid w:val="0095196B"/>
    <w:rsid w:val="00951BEA"/>
    <w:rsid w:val="00956687"/>
    <w:rsid w:val="00957664"/>
    <w:rsid w:val="009601D1"/>
    <w:rsid w:val="0096516A"/>
    <w:rsid w:val="00965676"/>
    <w:rsid w:val="0097396A"/>
    <w:rsid w:val="009816BE"/>
    <w:rsid w:val="00990830"/>
    <w:rsid w:val="00991AAE"/>
    <w:rsid w:val="009934E4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19CE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554A"/>
    <w:rsid w:val="00A87392"/>
    <w:rsid w:val="00A922B7"/>
    <w:rsid w:val="00A92E5D"/>
    <w:rsid w:val="00AA2C8A"/>
    <w:rsid w:val="00AA5E65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22A30"/>
    <w:rsid w:val="00B32F4C"/>
    <w:rsid w:val="00B3633F"/>
    <w:rsid w:val="00B41C46"/>
    <w:rsid w:val="00B430F3"/>
    <w:rsid w:val="00B439B1"/>
    <w:rsid w:val="00B43DEF"/>
    <w:rsid w:val="00B44862"/>
    <w:rsid w:val="00B50510"/>
    <w:rsid w:val="00B52410"/>
    <w:rsid w:val="00B529A7"/>
    <w:rsid w:val="00B52DFF"/>
    <w:rsid w:val="00B71A9C"/>
    <w:rsid w:val="00B71F17"/>
    <w:rsid w:val="00B83248"/>
    <w:rsid w:val="00B92AE2"/>
    <w:rsid w:val="00BA2BD0"/>
    <w:rsid w:val="00BA49CD"/>
    <w:rsid w:val="00BA5611"/>
    <w:rsid w:val="00BB1852"/>
    <w:rsid w:val="00BB4A3C"/>
    <w:rsid w:val="00BD7521"/>
    <w:rsid w:val="00BE0631"/>
    <w:rsid w:val="00BE0DA6"/>
    <w:rsid w:val="00BE7509"/>
    <w:rsid w:val="00BE7846"/>
    <w:rsid w:val="00BF53E6"/>
    <w:rsid w:val="00BF7C9C"/>
    <w:rsid w:val="00C20285"/>
    <w:rsid w:val="00C246CB"/>
    <w:rsid w:val="00C2724D"/>
    <w:rsid w:val="00C37913"/>
    <w:rsid w:val="00C379B8"/>
    <w:rsid w:val="00C40B55"/>
    <w:rsid w:val="00C53BAF"/>
    <w:rsid w:val="00C54F69"/>
    <w:rsid w:val="00C60497"/>
    <w:rsid w:val="00C80DB8"/>
    <w:rsid w:val="00CA1D53"/>
    <w:rsid w:val="00CB40BE"/>
    <w:rsid w:val="00CC6270"/>
    <w:rsid w:val="00CC6E2C"/>
    <w:rsid w:val="00CD076E"/>
    <w:rsid w:val="00CD4120"/>
    <w:rsid w:val="00CE65AF"/>
    <w:rsid w:val="00CF13A2"/>
    <w:rsid w:val="00CF6B55"/>
    <w:rsid w:val="00D056EB"/>
    <w:rsid w:val="00D10020"/>
    <w:rsid w:val="00D12035"/>
    <w:rsid w:val="00D12903"/>
    <w:rsid w:val="00D12B16"/>
    <w:rsid w:val="00D12DF4"/>
    <w:rsid w:val="00D24F4D"/>
    <w:rsid w:val="00D27023"/>
    <w:rsid w:val="00D34DE7"/>
    <w:rsid w:val="00D4574E"/>
    <w:rsid w:val="00D51806"/>
    <w:rsid w:val="00D51A9E"/>
    <w:rsid w:val="00D54DBF"/>
    <w:rsid w:val="00D55CE2"/>
    <w:rsid w:val="00D645A2"/>
    <w:rsid w:val="00D70ED0"/>
    <w:rsid w:val="00D758BE"/>
    <w:rsid w:val="00D80CC2"/>
    <w:rsid w:val="00D83947"/>
    <w:rsid w:val="00D95429"/>
    <w:rsid w:val="00D96044"/>
    <w:rsid w:val="00DA13F2"/>
    <w:rsid w:val="00DA23F0"/>
    <w:rsid w:val="00DA297B"/>
    <w:rsid w:val="00DB6CD7"/>
    <w:rsid w:val="00DC1C99"/>
    <w:rsid w:val="00DC64EC"/>
    <w:rsid w:val="00DD0B9B"/>
    <w:rsid w:val="00DD4188"/>
    <w:rsid w:val="00DE0081"/>
    <w:rsid w:val="00DE2B92"/>
    <w:rsid w:val="00DE70CF"/>
    <w:rsid w:val="00DF49E5"/>
    <w:rsid w:val="00DF79E8"/>
    <w:rsid w:val="00E04943"/>
    <w:rsid w:val="00E07D0C"/>
    <w:rsid w:val="00E12A0D"/>
    <w:rsid w:val="00E14658"/>
    <w:rsid w:val="00E15493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35FE"/>
    <w:rsid w:val="00F84B8E"/>
    <w:rsid w:val="00F86B3C"/>
    <w:rsid w:val="00F975CB"/>
    <w:rsid w:val="00F97706"/>
    <w:rsid w:val="00FA0257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BCC3FB"/>
  <w15:docId w15:val="{93AD2929-E3D8-4026-9E5D-25FB2BD07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NULL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3.wdp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80F406-DB73-4A41-8707-0F2DF8A57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1264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Krzychu Żyła</cp:lastModifiedBy>
  <cp:revision>9</cp:revision>
  <cp:lastPrinted>2019-01-25T09:58:00Z</cp:lastPrinted>
  <dcterms:created xsi:type="dcterms:W3CDTF">2022-05-24T19:07:00Z</dcterms:created>
  <dcterms:modified xsi:type="dcterms:W3CDTF">2022-05-25T07:30:00Z</dcterms:modified>
</cp:coreProperties>
</file>