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0EEE5" w14:textId="77777777" w:rsidR="007B2DDB" w:rsidRDefault="00A9620F">
      <w:pPr>
        <w:spacing w:after="200"/>
        <w:ind w:right="5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Julia Janowska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47225DC" wp14:editId="6A234B60">
            <wp:simplePos x="0" y="0"/>
            <wp:positionH relativeFrom="column">
              <wp:posOffset>-368299</wp:posOffset>
            </wp:positionH>
            <wp:positionV relativeFrom="paragraph">
              <wp:posOffset>-3357732</wp:posOffset>
            </wp:positionV>
            <wp:extent cx="392595" cy="389830"/>
            <wp:effectExtent l="0" t="0" r="0" b="0"/>
            <wp:wrapNone/>
            <wp:docPr id="1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 b="6579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C97F8A" w14:textId="77777777" w:rsidR="007B2DDB" w:rsidRDefault="00A9620F">
      <w:pPr>
        <w:spacing w:after="200"/>
        <w:ind w:right="5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Temat: Co to jest Eucharystia?</w:t>
      </w:r>
    </w:p>
    <w:p w14:paraId="522E9B63" w14:textId="77777777" w:rsidR="007B2DDB" w:rsidRDefault="00A9620F">
      <w:pPr>
        <w:spacing w:line="240" w:lineRule="auto"/>
        <w:ind w:right="526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a) Cel dydaktyczny: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Wyjaśnienie czym jest Eucharystia, pogłębienie wiedzy uczestników spotkania na temat znaczenia i sensu Eucharystii.</w:t>
      </w:r>
    </w:p>
    <w:p w14:paraId="610BFF07" w14:textId="77777777" w:rsidR="007B2DDB" w:rsidRDefault="00A9620F">
      <w:pPr>
        <w:spacing w:line="240" w:lineRule="auto"/>
        <w:ind w:right="526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b) Cel wychowawczy: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Zachęta do pełniejszego i świadomego udziału w Eucharystii, nie tylko w niedzielę.</w:t>
      </w:r>
    </w:p>
    <w:p w14:paraId="2443961F" w14:textId="77777777" w:rsidR="007B2DDB" w:rsidRDefault="00A9620F">
      <w:pPr>
        <w:spacing w:line="240" w:lineRule="auto"/>
        <w:ind w:right="526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Pomoce: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Biblia, kartki, długopisy, świeca, cukierki, krzyżówka, gitara, śpiewnik </w:t>
      </w:r>
    </w:p>
    <w:tbl>
      <w:tblPr>
        <w:tblStyle w:val="a"/>
        <w:tblW w:w="11056" w:type="dxa"/>
        <w:tblInd w:w="-1000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10205"/>
      </w:tblGrid>
      <w:tr w:rsidR="007B2DDB" w14:paraId="5346BCFC" w14:textId="77777777" w:rsidTr="004D1BE5">
        <w:trPr>
          <w:trHeight w:val="339"/>
        </w:trPr>
        <w:tc>
          <w:tcPr>
            <w:tcW w:w="851" w:type="dxa"/>
          </w:tcPr>
          <w:p w14:paraId="4FE2F04A" w14:textId="77777777" w:rsidR="007B2DDB" w:rsidRDefault="007B2DDB">
            <w:pPr>
              <w:spacing w:line="240" w:lineRule="auto"/>
              <w:ind w:right="526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205" w:type="dxa"/>
          </w:tcPr>
          <w:p w14:paraId="5029163B" w14:textId="77777777" w:rsidR="007B2DDB" w:rsidRDefault="00A9620F">
            <w:pPr>
              <w:spacing w:before="120" w:line="240" w:lineRule="auto"/>
              <w:ind w:right="526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Treść</w:t>
            </w:r>
          </w:p>
        </w:tc>
      </w:tr>
      <w:tr w:rsidR="007B2DDB" w14:paraId="1564F3C7" w14:textId="77777777" w:rsidTr="004D1BE5">
        <w:trPr>
          <w:trHeight w:val="339"/>
        </w:trPr>
        <w:tc>
          <w:tcPr>
            <w:tcW w:w="851" w:type="dxa"/>
          </w:tcPr>
          <w:p w14:paraId="5BCCEA6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F4A8AD3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0" distB="0" distL="114300" distR="114300" wp14:anchorId="670F95A3" wp14:editId="5BEC8067">
                  <wp:extent cx="421005" cy="289616"/>
                  <wp:effectExtent l="0" t="0" r="0" b="0"/>
                  <wp:docPr id="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2896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9BCAD13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648855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73174B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F56625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007C51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5205473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454A4DC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E454E4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3DA03F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DD7F233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07380F1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114300" distB="114300" distL="114300" distR="114300" wp14:anchorId="1B06E8BB" wp14:editId="731B0454">
                  <wp:extent cx="390525" cy="546100"/>
                  <wp:effectExtent l="0" t="0" r="0" b="0"/>
                  <wp:docPr id="8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A26856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2D890D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93877F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65E467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9C25557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114300" distB="114300" distL="114300" distR="114300" wp14:anchorId="6E8205C5" wp14:editId="0D244F21">
                  <wp:extent cx="352425" cy="352425"/>
                  <wp:effectExtent l="0" t="0" r="0" b="0"/>
                  <wp:docPr id="1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F50CC1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9B24DE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863253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E98168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BA45D6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BA0330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BD1672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B6E5EE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43C0F8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F2B68E9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59264" behindDoc="0" locked="0" layoutInCell="1" hidden="0" allowOverlap="1" wp14:anchorId="44FC6281" wp14:editId="215BCD93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180324</wp:posOffset>
                  </wp:positionV>
                  <wp:extent cx="390525" cy="546100"/>
                  <wp:effectExtent l="0" t="0" r="0" b="0"/>
                  <wp:wrapSquare wrapText="bothSides" distT="114300" distB="114300" distL="114300" distR="11430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F646A1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A46DE15" w14:textId="67E9B916" w:rsidR="007B2DDB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lastRenderedPageBreak/>
              <w:drawing>
                <wp:anchor distT="114300" distB="114300" distL="114300" distR="114300" simplePos="0" relativeHeight="251660288" behindDoc="0" locked="0" layoutInCell="1" hidden="0" allowOverlap="1" wp14:anchorId="59EA4AA8" wp14:editId="2EAC5DF2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396875</wp:posOffset>
                  </wp:positionV>
                  <wp:extent cx="390525" cy="432736"/>
                  <wp:effectExtent l="0" t="0" r="0" b="0"/>
                  <wp:wrapSquare wrapText="bothSides" distT="114300" distB="114300" distL="114300" distR="114300"/>
                  <wp:docPr id="7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4327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2BC28A6C" w14:textId="1557F869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1450CF3" w14:textId="0B122CCB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10EBD90" w14:textId="174BC220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D8B1DBF" w14:textId="0D2DF2E3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D00F975" w14:textId="3373434D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96EEBE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F5BB94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CDFCEE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11071C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EE958D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902653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BF17D2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A5AB49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4CE7E3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0CBCAE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5340D7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8F51FE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ED628C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8E6384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30AA0B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9C35B0D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6481244B" wp14:editId="495A44A3">
                  <wp:simplePos x="0" y="0"/>
                  <wp:positionH relativeFrom="column">
                    <wp:posOffset>52388</wp:posOffset>
                  </wp:positionH>
                  <wp:positionV relativeFrom="paragraph">
                    <wp:posOffset>121053</wp:posOffset>
                  </wp:positionV>
                  <wp:extent cx="390525" cy="546100"/>
                  <wp:effectExtent l="0" t="0" r="0" b="0"/>
                  <wp:wrapSquare wrapText="bothSides" distT="114300" distB="114300" distL="114300" distR="114300"/>
                  <wp:docPr id="3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3688D6C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AA3FD43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2336" behindDoc="0" locked="0" layoutInCell="1" hidden="0" allowOverlap="1" wp14:anchorId="2707F091" wp14:editId="76A4ABDC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199374</wp:posOffset>
                  </wp:positionV>
                  <wp:extent cx="390525" cy="393700"/>
                  <wp:effectExtent l="0" t="0" r="0" b="0"/>
                  <wp:wrapSquare wrapText="bothSides" distT="114300" distB="114300" distL="114300" distR="114300"/>
                  <wp:docPr id="9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9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4037C7E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6FDF87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830A7A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D9C3F4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E356F6C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300652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134E6E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58BEB9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3D8C88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E90EADC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88EC647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lastRenderedPageBreak/>
              <w:drawing>
                <wp:anchor distT="114300" distB="114300" distL="114300" distR="114300" simplePos="0" relativeHeight="251663360" behindDoc="0" locked="0" layoutInCell="1" hidden="0" allowOverlap="1" wp14:anchorId="2662182D" wp14:editId="1C463690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114300</wp:posOffset>
                  </wp:positionV>
                  <wp:extent cx="390525" cy="432736"/>
                  <wp:effectExtent l="0" t="0" r="0" b="0"/>
                  <wp:wrapSquare wrapText="bothSides" distT="114300" distB="114300" distL="114300" distR="114300"/>
                  <wp:docPr id="1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4327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85948C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44A53A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27851E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CEB377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6BC295F" w14:textId="3A64E4D3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B8C0A7D" w14:textId="58A6D8EF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67B233F" w14:textId="6D23BE01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D03E675" w14:textId="41851A42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9ACBD51" w14:textId="4BAB3B42" w:rsidR="007B2DDB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4384" behindDoc="0" locked="0" layoutInCell="1" hidden="0" allowOverlap="1" wp14:anchorId="4CA7FF57" wp14:editId="4C377B3E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310515</wp:posOffset>
                  </wp:positionV>
                  <wp:extent cx="390525" cy="546100"/>
                  <wp:effectExtent l="0" t="0" r="0" b="0"/>
                  <wp:wrapSquare wrapText="bothSides" distT="114300" distB="114300" distL="114300" distR="114300"/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22E7A9B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C668A6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4D9533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05B044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EBF1B56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4889766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724DFC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CA97FD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D9AAEA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22A279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63C875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B201D9F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5408" behindDoc="0" locked="0" layoutInCell="1" hidden="0" allowOverlap="1" wp14:anchorId="41CF2731" wp14:editId="431F5DB0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232096</wp:posOffset>
                  </wp:positionV>
                  <wp:extent cx="390525" cy="546100"/>
                  <wp:effectExtent l="0" t="0" r="0" b="0"/>
                  <wp:wrapSquare wrapText="bothSides" distT="114300" distB="114300" distL="114300" distR="114300"/>
                  <wp:docPr id="2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5A1D258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B35211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043CEB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45E2E6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C26084C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A1902E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C915A1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F392BA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F4C413E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B6FBB5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873E8CE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1B6F0A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23A9A3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D3A491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013729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51FE65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3D48F7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C91A03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9BCA79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577040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1E18FA1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114300" distB="114300" distL="114300" distR="114300" wp14:anchorId="255A0F71" wp14:editId="0B0F281D">
                  <wp:extent cx="352425" cy="352425"/>
                  <wp:effectExtent l="0" t="0" r="0" b="0"/>
                  <wp:docPr id="5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54FD13B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21A91B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053CAD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9990233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DF660E7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FF059D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2B3FB8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DC5432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3AD481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9B2906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25AFCFE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7A83E83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114300" distB="114300" distL="114300" distR="114300" wp14:anchorId="5F828DA4" wp14:editId="2E80B3C1">
                  <wp:extent cx="390525" cy="393700"/>
                  <wp:effectExtent l="0" t="0" r="0" b="0"/>
                  <wp:docPr id="1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9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73282C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8D8DED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2EA13E1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90991E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F2F2BC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FB02BFD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49484EA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0BBF686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5ED53A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CAE6FB4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B001DE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E886575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1A93669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3992C3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64129AC" w14:textId="2FAD18B1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CE8651C" w14:textId="556E80C8" w:rsidR="007B2DDB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drawing>
                <wp:inline distT="0" distB="0" distL="114300" distR="114300" wp14:anchorId="0B4F5A37" wp14:editId="7E44B67C">
                  <wp:extent cx="390525" cy="266700"/>
                  <wp:effectExtent l="0" t="0" r="0" b="0"/>
                  <wp:docPr id="1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A7B8A6F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07AA510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5" w:type="dxa"/>
          </w:tcPr>
          <w:p w14:paraId="7C1AF707" w14:textId="77777777" w:rsidR="007B2DDB" w:rsidRDefault="00A9620F">
            <w:pPr>
              <w:numPr>
                <w:ilvl w:val="0"/>
                <w:numId w:val="2"/>
              </w:numPr>
              <w:spacing w:before="120" w:after="120" w:line="240" w:lineRule="auto"/>
              <w:ind w:right="526" w:hanging="19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3183CBCB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rozpoczyna spotkanie znakiem krzyża, zapala świece i odmawia modlitwę do Ducha Świętego (znaną formułką lub własnymi słowami)</w:t>
            </w:r>
          </w:p>
          <w:p w14:paraId="282E00B1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Pomódlmy się do Boga Ojca aby przez Ducha Świętego otworzył nasze umysły na wiedzę      i Jego miłość objawianą nam w cudzie Eucharystii, polećmy Mu siebie, naszą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grupę:,,Ojcze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nasz…”</w:t>
            </w:r>
          </w:p>
          <w:p w14:paraId="07DD46E5" w14:textId="77777777" w:rsidR="007B2DDB" w:rsidRDefault="007B2DDB">
            <w:pPr>
              <w:spacing w:after="120" w:line="240" w:lineRule="auto"/>
              <w:ind w:left="720"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F56255" w14:textId="77777777" w:rsidR="007B2DDB" w:rsidRDefault="00A9620F">
            <w:pPr>
              <w:numPr>
                <w:ilvl w:val="0"/>
                <w:numId w:val="2"/>
              </w:numPr>
              <w:spacing w:before="120" w:line="240" w:lineRule="auto"/>
              <w:ind w:right="526" w:hanging="19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Treść właściwa </w:t>
            </w:r>
          </w:p>
          <w:p w14:paraId="36CA37FD" w14:textId="77777777" w:rsidR="007B2DDB" w:rsidRDefault="007B2DDB">
            <w:pPr>
              <w:spacing w:line="240" w:lineRule="auto"/>
              <w:ind w:left="720" w:right="52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6D2A7FA" w14:textId="77777777" w:rsidR="007B2DDB" w:rsidRDefault="00A9620F">
            <w:pPr>
              <w:numPr>
                <w:ilvl w:val="0"/>
                <w:numId w:val="1"/>
              </w:numPr>
              <w:spacing w:after="120" w:line="240" w:lineRule="auto"/>
              <w:ind w:right="526" w:hanging="2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Widzieć</w:t>
            </w:r>
          </w:p>
          <w:p w14:paraId="5A82C4BC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Animator rozdaje każdemu z uczestników po cukierku.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Każdy z nas otrzymał po małym upominku.</w:t>
            </w:r>
          </w:p>
          <w:p w14:paraId="65C252DC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-Czy lubicie otrzymywać prezenty? Cieszy Was jeden cukierek czy wolelibyście dostać garść, torbę?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Indywidualne odpowiedzi uczestników.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Wielu z nas cieszą takie gesty, choć nie są one wielkie. Pomyślcie teraz, że istnieje pewne miejsce i czas, w których Bóg pragnie ofiarować nam coś znacznie większego, dla nas jako chrześcijan przewyższającego wartością najcenniejsze skarby. </w:t>
            </w:r>
          </w:p>
          <w:p w14:paraId="6AF1B7B5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-Jak sądzicie, kiedy to się odbywa?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modlitwa, adoracja, Słowo Boże, rekolekcje, Msza święta, Eucharystia). Animator rozdaje kartki i długopisy.</w:t>
            </w:r>
          </w:p>
          <w:p w14:paraId="56218946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-Kiedy słyszycie słowo Eucharystia co przychodzi wam na myśl?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kościół, wspólnota, pieśni, ołtarz, Komunia Święta, Ewangelia, psalm, kazanie, wino i chleb).</w:t>
            </w:r>
          </w:p>
          <w:p w14:paraId="5F9C1945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-Czy mamy świadomość co ma miejsce podczas Eucharystii?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Pan Jezus jest obecny w Hostii)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028259EA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-Z jakich powodów Wy lub Wasi rówieśnicy przychodzą do kościoła na Eucharystię?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po ok.5 minutach zbiera kartki i podsumowuje wypowiedzi ). </w:t>
            </w:r>
          </w:p>
          <w:p w14:paraId="5DC0246C" w14:textId="77777777" w:rsidR="007B2DDB" w:rsidRDefault="007B2DDB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F4228D7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Jak słusznie zauważyliście Msza Święta jest dla niektórych przymusem czy obowiązkiem, spełnianym ze względu na napomnienia rodziców lub dziadków. Dla wielu jest jednak momentem na spotkanie i uwielbienie Boga, niedzielną rodzinną tradycją, obowiązkiem, który sami przyjęli np. służbą w LSO, scholi, DSM; chwilą na polecenie mu siebie i swoich planów, czasem, który oddają tylko Jemu i przyjmują go w Komunii Świętej.  Dziś spróbujemy znaleźć odpowiedzi na pytania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co to jest Eucharystia</w:t>
            </w:r>
            <w:r w:rsidRPr="007A5D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dlaczego uczestnictwo w Eucharystii jest tak ważne?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14:paraId="0815D13E" w14:textId="77777777" w:rsidR="007B2DDB" w:rsidRDefault="00A9620F">
            <w:pPr>
              <w:numPr>
                <w:ilvl w:val="0"/>
                <w:numId w:val="1"/>
              </w:numPr>
              <w:spacing w:before="120" w:after="120" w:line="240" w:lineRule="auto"/>
              <w:ind w:right="526" w:hanging="4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Osądzić</w:t>
            </w:r>
          </w:p>
          <w:p w14:paraId="39483DB7" w14:textId="77777777" w:rsidR="007A5D22" w:rsidRDefault="00A9620F" w:rsidP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 odszukaniu odpowiedzi pomoże nam Słowo Boże:</w:t>
            </w:r>
          </w:p>
          <w:p w14:paraId="4808F364" w14:textId="23746A3A" w:rsidR="007B2DDB" w:rsidRDefault="00A9620F" w:rsidP="007A5D22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Łk 22, 17-20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Potem wziął kielich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odmówiwszy dziękczynienie, rzekł: “Weźcie go i podzielcie między siebie; albowiem powiadam wam: odtąd nie będę &lt;już&gt; pił [napoju] z owocu winnego krzewu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aż przyjdzie królestwo Boże”. Następnie wziął chleb, odmówiwszy dziękczynienie, połamał go i podał im, mówiąc “To jest Ciało moje, które za was będzie wydane: to czyńcie na moją pamiątkę!”. Tak samo i kielich [wziął] po wieczerzy, mówiąc: “Ten kielich to Nowe Przymierze we Krwi mojej, która za was będzie wylana.</w:t>
            </w:r>
          </w:p>
          <w:p w14:paraId="1A6E2231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-Jakie wydarzenie opisuje przytoczony fragment?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Ostatnią Wieczerzę)</w:t>
            </w:r>
          </w:p>
          <w:p w14:paraId="0E2263A2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-Jaki sakrament został wtedy ustanowiony?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99999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(Eucharystii, Kapłaństwa)</w:t>
            </w:r>
          </w:p>
          <w:p w14:paraId="5854E94F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-Co Pan Jezus nakazuje w nim swoim uczniom?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99999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odprawiać Eucharystię,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“to czyńcie na moją pamiątkę”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)</w:t>
            </w:r>
          </w:p>
          <w:p w14:paraId="4C876306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-Co dzieje się w czasie przemienienia?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chleb i wino zamieniają się w Ciało i Krew Chrystusa) </w:t>
            </w:r>
          </w:p>
          <w:p w14:paraId="7FE95DB0" w14:textId="77777777" w:rsidR="007A5D22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B3F98D" w14:textId="77777777" w:rsidR="007A5D22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Posłuchajmy co na temat ustanowienia Eucharystii zostało napisane w Katechizmie Kościoła Katolickiego,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KKK 1323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14:paraId="7C3683AD" w14:textId="77777777" w:rsidR="007A5D22" w:rsidRDefault="00A9620F" w:rsidP="007A5D22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"Zbawiciel nasz podczas Ostatniej Wieczerzy, tej nocy, kiedy został wydany, ustanowił eucharystyczną Ofiarę Ciała i Krwi swojej, aby w niej na całe wieki, aż do swego przyjścia, utrwalić Ofiarę Krzyża i tak umiłowanej Oblubienicy - Kościołowi powierzyć pamiątkę swej Męki i Zmartwychwstania: sakrament miłosierdzia, znak jedności, węzeł miłości, ucztę paschalną, w której pożywamy Chrystusa, w której dusza napełnia się łaską i otrzymuje zadatek przyszłej chwały"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0EEC988" w14:textId="3D5407B5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</w:t>
            </w:r>
            <w:r w:rsidR="007A5D2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o możemy otrzymać uczestnicząc w Eucharystii i  przyjmując Komunię Świętą?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jedność,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miłość,miłosierdzie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łączność z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Bogiem,bliskość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Boga, łaskę, namiastkę życia wiecznego).</w:t>
            </w:r>
          </w:p>
          <w:p w14:paraId="5161EDF4" w14:textId="77777777" w:rsidR="007A5D22" w:rsidRDefault="00A9620F" w:rsidP="007A5D22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3B60C8B" w14:textId="6304FCC5" w:rsidR="007B2DDB" w:rsidRDefault="00A9620F" w:rsidP="007A5D22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Katechizm Kościoła Katolickiego wyjaśnia także co dzieje się na Mszy Świętej,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KKK 1408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“Celebracja Eucharystii obejmuje zawsze: głoszenie słowa Bożego, dziękczynienie składane Bogu Ojcu za wszystkie Jego dobrodziejstwa, a zwłaszcza za dar Jego Syna; konsekrację chleba i wina oraz uczestniczenie w uczcie liturgicznej przez przyjmowanie Ciała i Krwi Pana. Elementy te konstytuują jeden i ten sam akt kultu. “</w:t>
            </w:r>
          </w:p>
          <w:p w14:paraId="5A0C1BCB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-Z jakich elementów złożona jest Eucharystia?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głoszenia Słowa Bożego, dziękczynienia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Bogu,konsekracja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chleba i wina, Komunia Święta). </w:t>
            </w:r>
          </w:p>
          <w:p w14:paraId="567439D0" w14:textId="77777777" w:rsidR="007A5D22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93243F" w14:textId="34F2820F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Zastanówmy się teraz chwilę nad tym z jakich części składa się Msza Święta i co się w ich czasie dzieje.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Animator dzieli uczestników na 4 grupy i prosi każdą o zastanowienie się nad tym co dzieje się w poszczególnych elementach Eucharystii.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Grupa 1 - obrzędy wstępne,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Grupa 2 - liturgia Słowa,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Grupa 3- liturgia eucharystyczna,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Grupa 4 - obrzędy zakończenia.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3958F127" w14:textId="77777777" w:rsidR="007A5D22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30E25523" w14:textId="43DABB8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Po kilku minutach animator prosi o przedstawienie (słowne lub graficzne - rysunki, symbole) pracy w grupach, w razie potrzeby uzupełnia wypowiedzi. </w:t>
            </w:r>
          </w:p>
          <w:p w14:paraId="75E8E7CB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(Grupa 1 -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znak krzyża, pozdrowienie, akt pokuty, ,,Chwała na wysokości Bogu”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; </w:t>
            </w:r>
          </w:p>
          <w:p w14:paraId="03114CE9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 2 -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I czytanie, psalm, II czytanie, aklamacja, Ewangelia, homilia, wyznanie wiary, modlitwa wiernych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; </w:t>
            </w:r>
          </w:p>
          <w:p w14:paraId="49C04B5A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 3 -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przygotowanie darów, Przeistoczenie, Komunia św.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; </w:t>
            </w:r>
          </w:p>
          <w:p w14:paraId="7117AB30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 4 -ogłoszenia parafialne, błogosławieństwo i rozesłanie wiernych 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40F4C12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BE15F4" w14:textId="77777777" w:rsidR="007A5D22" w:rsidRDefault="007A5D22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710AA8" w14:textId="12B28C53" w:rsidR="007A5D22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W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1Kor 11,23-28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czytamy; </w:t>
            </w:r>
          </w:p>
          <w:p w14:paraId="49E61D4A" w14:textId="5C215E2B" w:rsidR="007B2DDB" w:rsidRDefault="00A9620F" w:rsidP="007A5D22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,,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Ja bowiem otrzymałem od Pana to, co wam przekazałem, że Pan Jezus tej nocy, kiedy został wydany, wziął chleb i dzięki uczyniwszy połamał i rzekł: «To jest Ciało moje za was [wydane]. Czyńcie to na moją pamiątkę».  Podobnie, skończywszy wieczerzę, wziął kielich, mówiąc: «Ten kielich jest Nowym Przymierzem we Krwi mojej. Czyńcie to, ile razy pić będziecie, na moją pamiątkę».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Ilekroć bowiem spożywacie ten chleb albo pijecie kielich, śmierć Pańską głosicie, aż przyjdzie.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Dlatego też kto spożywa chleb lub pije kielich Pański niegodnie, winny będzie Ciała i Krwi Pańskiej.</w:t>
            </w:r>
            <w:r w:rsidR="007A5D22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Niech przeto człowiek baczy na siebie samego, spożywając ten chleb i pijąc z tego kielicha.”</w:t>
            </w:r>
          </w:p>
          <w:p w14:paraId="1BFE760E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shd w:val="clear" w:color="auto" w:fill="999999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Jakie wydarzenie jest wspomniane w tym fragmencie?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ustanowienie Eucharystii, Ostatnia Wieczerza) </w:t>
            </w:r>
          </w:p>
          <w:p w14:paraId="0C03A638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-Na podstawie przytoczonych słów, co wspominamy uczestnicząc w Eucharystii?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śmierć Pana Jezusa)</w:t>
            </w:r>
          </w:p>
          <w:p w14:paraId="030C6F7D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-Przed czym przestrzega autor?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999999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przed niegodnym przyjmowaniem Komunii). </w:t>
            </w:r>
          </w:p>
          <w:p w14:paraId="0F1DCA4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04E5E4A9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przedstawia gesty i postawy liturgiczne i ich znaczenie.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281C9DE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Postawa stojąca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jest wyrazem uszanowania. Podczas liturgii postawa stojąca jest zewnętrznym znakiem głębokiego uszanowania dla Boga jako najwyższego Pana. </w:t>
            </w:r>
          </w:p>
          <w:p w14:paraId="4829EC0A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Postawa klęcząca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zarówno jako dłuższa postawa modlitewna, jak również chwilowy gest, w liturgii oznacza wielbienie Boga. </w:t>
            </w:r>
          </w:p>
          <w:p w14:paraId="0B5123CA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Postawa siedząca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jest postawą słuchającego ucznia, oznaką skupienia, rozważania Słowa Bożego. </w:t>
            </w:r>
          </w:p>
          <w:p w14:paraId="42D6B2EE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Leżenie krzyżem, zwane także prostracją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jest intensywną postacią klęczenia, jest znakiem najgłębszej adoracji oraz pokuty. Leżenie krzyżem symbolizuje najgłębsze poniżenie siebie i silną modlitwę. Liturgia stosuje prostrację w Wielki Piątek na początku liturgii oraz przy święceniach: biskupa, prezbitera i diakona.</w:t>
            </w:r>
          </w:p>
          <w:p w14:paraId="419B374B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Skłon głowy lub ciała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symbolizuje cześć i błaganie. </w:t>
            </w:r>
          </w:p>
          <w:p w14:paraId="7AA5021F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Rozłożenie rąk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wzniesienie ich nieco w górę tak, jak kapłan trzyma je podczas odmawiania modlitw mszalnych, to najstarsza forma postawy modlitewnej, przekazanej przez liturgię. Gest ten oznacza, że adresatem modlitwy jest Pan Bóg. Symbolizuje człowieka, który z całą ufnością zwraca się do Boga. </w:t>
            </w:r>
          </w:p>
          <w:p w14:paraId="274F6336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Znak pokoju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zewnętrzny wyraz zgody z bliźnim.</w:t>
            </w:r>
          </w:p>
          <w:p w14:paraId="2B9DE383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632DEAB6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W ramach podsumowania animator czyta i proponuje rozwiązanie krzyżówki.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dzisiejszym spotkaniu dowiedzieliśmy się, że Eucharystia ustanowiona przez Jezusa na Ostatniej Wieczerzy jest spotkaniem Boga, wspólną modlitwą Kościoła, ofiarą Chrystusa, pamiątką Jego Męki, źródłem łaski, zjednoczeniem z Bogiem. Najważniejszym momentem Mszy Świętej jest przemienienie chleba i wina w Ciało i Krew Chrystusa, które dokonuje się kiedy kapłan wypowiada słowa Jezusa z Ostatniej Wieczerzy. Wysłuchane na niej słowo Boże dodatkowo pogłębia naszą wiarę, a Komunia Święta jednoczy nas jako Kościół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Chrystusa.W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ramach podsumowania rozwiążmy krzyżówkę. 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dzieli uczestników spotkania na 4 grupy, rozdaje wydrukowane krzyżówki i długopisy, po ok 5 minutach prosi uczestników o podanie rozwiązania i zbiera kartki)</w:t>
            </w:r>
          </w:p>
          <w:p w14:paraId="739224F3" w14:textId="77777777" w:rsidR="007B2DDB" w:rsidRDefault="007B2DDB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8A08081" w14:textId="77777777" w:rsidR="007B2DDB" w:rsidRDefault="00A9620F">
            <w:pPr>
              <w:numPr>
                <w:ilvl w:val="0"/>
                <w:numId w:val="1"/>
              </w:numPr>
              <w:spacing w:after="120" w:line="240" w:lineRule="auto"/>
              <w:ind w:left="1083" w:right="526" w:hanging="40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Działać</w:t>
            </w:r>
          </w:p>
          <w:p w14:paraId="506EA303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-Co według Was może pomóc w owocnym przeżywaniu Eucharystii?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(skupienie na tym co się na niej dzieje, świadome odpowiadanie, włączanie się w śpiew, motywacja do udziału, świadomość obecności Boga, wyciszenie, wcześniejsze przyjście do świątyni, przygotowanie serca na spotkanie z Bogiem,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np.spowiedź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zapoznanie się wcześniej z czytaniami, Ewangelią, która będzie czytana).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Przeczytam Wam teraz 5 warunków dobrego uczestnictwa we Mszy Świętej.</w:t>
            </w:r>
          </w:p>
          <w:p w14:paraId="3F70953D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1.Kształtowanie przez Słowo Boże.</w:t>
            </w:r>
          </w:p>
          <w:p w14:paraId="5D1A1542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2.Posilanie się przy stole Ciała Pańskiego.</w:t>
            </w:r>
          </w:p>
          <w:p w14:paraId="4CAE657C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3.Składanie Bogu dziękczynienia.</w:t>
            </w:r>
          </w:p>
          <w:p w14:paraId="59781E16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4.Ofiarowanie Niepokalanej Hostii</w:t>
            </w:r>
          </w:p>
          <w:p w14:paraId="70271C3D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5.Uczenie się składania w ofierze samego siebie.</w:t>
            </w:r>
          </w:p>
          <w:p w14:paraId="27733FBB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>-Co oznacza kształtowanie się przez Słowo Boże?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uważne słuchanie czytań, otwartość na Boże wezwanie)</w:t>
            </w:r>
          </w:p>
          <w:p w14:paraId="0B60AE3F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-Do czego nawiązuje 2 warunek?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przyjmowania Komunii Świętej).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Widzimy więc by lepiej i w pełni uczestniczyć we Mszy Świętej powinniśmy być w stanie łaski uświęcającej i przystąpić do Komunii. </w:t>
            </w:r>
          </w:p>
          <w:p w14:paraId="17095B0A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-Co dla nas oznacza ofiarowanie Niepokalanej Hostii?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obecność Ciała i Krwi Chrystusa podczas Eucharystii jest Ofiarą, każdy obecny na Eucharystii  może ją złożyć w jakiejś intencji)</w:t>
            </w:r>
          </w:p>
          <w:p w14:paraId="5CF6524B" w14:textId="77777777" w:rsidR="007B2DDB" w:rsidRDefault="00A9620F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999999"/>
              </w:rPr>
              <w:t xml:space="preserve">-Jak możemy spełniać ostatni warunek?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łączenie się z ofiarą Chrystusa przez ofiarowanie siebie Bogu i poświęcenie miłości do bliźniego). </w:t>
            </w:r>
          </w:p>
          <w:p w14:paraId="70BFE1E8" w14:textId="77777777" w:rsidR="007B2DDB" w:rsidRDefault="00A9620F">
            <w:pPr>
              <w:spacing w:after="120" w:line="240" w:lineRule="auto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shd w:val="clear" w:color="auto" w:fill="B7B7B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Dzisiaj dowiedzieliśmy się więcej na temat Eucharystii i tego co się na niej dzieje. Jako dla chrześcijan ten sakrament powinien być dla nas szczególnie ważny. Zachęcajmy swoich bliskich do wspólnego udziału w Eucharystii, a sami w momencie rezygnacji pamiętajmy,    że jest ona spotkaniem z żywym Bogiem w Komunii Świętej, zaproszeniem Go do naszego życia. Biorąc udział w najbliższej Eucharystii zróbmy to świadomie i skupmy się na tym co chce powiedzieć do nas Pan Bóg.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Animator proponuje listę pieśni lub piosenek o Eucharystii, razem z grupą wybiera jedną i zachęca do wspólnego śpiewu). </w:t>
            </w:r>
          </w:p>
          <w:p w14:paraId="0C4A793F" w14:textId="77777777" w:rsidR="007B2DDB" w:rsidRDefault="007B2DDB">
            <w:pPr>
              <w:spacing w:line="240" w:lineRule="auto"/>
              <w:ind w:right="5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01A1206" w14:textId="77777777" w:rsidR="007B2DDB" w:rsidRDefault="00A9620F">
            <w:pPr>
              <w:numPr>
                <w:ilvl w:val="0"/>
                <w:numId w:val="2"/>
              </w:numPr>
              <w:ind w:right="526" w:hanging="333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Hasło spotkania</w:t>
            </w:r>
          </w:p>
          <w:p w14:paraId="23322322" w14:textId="77777777" w:rsidR="007B2DDB" w:rsidRDefault="00A9620F">
            <w:pPr>
              <w:ind w:left="720" w:right="5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Eucharystia spotkaniem z Jezusem i doświadczeniem Jego Miłości.</w:t>
            </w:r>
          </w:p>
          <w:p w14:paraId="557A969B" w14:textId="77777777" w:rsidR="007B2DDB" w:rsidRDefault="007B2DDB">
            <w:pPr>
              <w:ind w:left="720" w:right="526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  <w:p w14:paraId="5AF0AE8B" w14:textId="77777777" w:rsidR="007B2DDB" w:rsidRDefault="00A9620F">
            <w:pPr>
              <w:numPr>
                <w:ilvl w:val="0"/>
                <w:numId w:val="2"/>
              </w:numPr>
              <w:ind w:right="526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Piosenka spotkania</w:t>
            </w:r>
          </w:p>
          <w:p w14:paraId="5E64FC76" w14:textId="030D2D32" w:rsidR="007B2DDB" w:rsidRDefault="00A9620F" w:rsidP="007A5D22">
            <w:pPr>
              <w:ind w:left="104" w:right="52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“Kiedyś wino i chleb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”</w:t>
            </w:r>
          </w:p>
          <w:p w14:paraId="63361F45" w14:textId="77777777" w:rsidR="007B2DDB" w:rsidRDefault="007B2DDB">
            <w:pPr>
              <w:ind w:left="720" w:right="526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  <w:p w14:paraId="2E5A8331" w14:textId="77777777" w:rsidR="007B2DDB" w:rsidRDefault="00A9620F">
            <w:pPr>
              <w:numPr>
                <w:ilvl w:val="0"/>
                <w:numId w:val="2"/>
              </w:numPr>
              <w:ind w:left="714" w:right="526" w:hanging="357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Zadanie apostolskie</w:t>
            </w:r>
          </w:p>
          <w:p w14:paraId="6167C292" w14:textId="77777777" w:rsidR="007B2DDB" w:rsidRDefault="00A9620F">
            <w:pPr>
              <w:spacing w:after="200"/>
              <w:ind w:right="5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Wziąć udział w Eucharystii w dzień powszedni, nie tylko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niedziele.Zachęcić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członka rodziny lub przyjaciela do zrobienia tego razem.</w:t>
            </w:r>
          </w:p>
          <w:p w14:paraId="64A037B9" w14:textId="77777777" w:rsidR="007B2DDB" w:rsidRDefault="00A9620F">
            <w:pPr>
              <w:numPr>
                <w:ilvl w:val="0"/>
                <w:numId w:val="2"/>
              </w:numPr>
              <w:spacing w:after="200"/>
              <w:ind w:right="526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Modlitwa na zakończenie</w:t>
            </w:r>
          </w:p>
          <w:p w14:paraId="3BF570F9" w14:textId="43408652" w:rsidR="007A5D22" w:rsidRDefault="00A9620F" w:rsidP="007A5D22">
            <w:pPr>
              <w:spacing w:after="200"/>
              <w:ind w:right="52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prowadzi modlitwę, gasi świecę, zakańcza spotkanie dziękując uczestnikom za udział i żegnając się z nimi.</w:t>
            </w:r>
          </w:p>
          <w:p w14:paraId="55FAE661" w14:textId="257CB340" w:rsidR="007B2DDB" w:rsidRDefault="00A9620F" w:rsidP="007A5D22">
            <w:pPr>
              <w:spacing w:after="200"/>
              <w:ind w:right="5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Panie Jezu, obecny w Eucharystii pod postacią chleba i wina, przemienionych w Twoje Ciało i Chleb, umacniaj nas kiedy przystępujemy do Komunii Świętej, ześlij łaskę Ducha Świętego abyśmy świadomie, godnie do okoliczności uczestniczyli we Mszy Świętej. Daj nam zrozumieć przesłanie, jakie kierujesz do nas w liturgii słowa i zjednocz nas z bliźnimi obecnymi na Eucharystii. Niech przyjmowanie Ciebie do naszych serc napełni nas miłością i przemienia nasze życia. Amen</w:t>
            </w:r>
          </w:p>
        </w:tc>
      </w:tr>
      <w:tr w:rsidR="007B2DDB" w14:paraId="2FDA7550" w14:textId="77777777" w:rsidTr="004D1BE5">
        <w:trPr>
          <w:trHeight w:val="339"/>
        </w:trPr>
        <w:tc>
          <w:tcPr>
            <w:tcW w:w="851" w:type="dxa"/>
          </w:tcPr>
          <w:p w14:paraId="5CE8D948" w14:textId="77777777" w:rsidR="007B2DDB" w:rsidRDefault="007B2DDB">
            <w:pPr>
              <w:spacing w:line="240" w:lineRule="auto"/>
              <w:ind w:right="52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5" w:type="dxa"/>
          </w:tcPr>
          <w:p w14:paraId="37B4D84B" w14:textId="77777777" w:rsidR="007B2DDB" w:rsidRDefault="007B2DDB">
            <w:pPr>
              <w:spacing w:before="120" w:after="120" w:line="240" w:lineRule="auto"/>
              <w:ind w:left="720" w:right="526" w:hanging="19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AD33D26" w14:textId="71957495" w:rsidR="007B2DDB" w:rsidRPr="005D08D7" w:rsidRDefault="005D08D7">
      <w:pPr>
        <w:spacing w:after="200"/>
        <w:ind w:right="52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Aneks 1 </w:t>
      </w:r>
    </w:p>
    <w:p w14:paraId="086F90A4" w14:textId="77777777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Przykładowa lista piosenek:</w:t>
      </w:r>
    </w:p>
    <w:p w14:paraId="3B0CA1C5" w14:textId="078A80BA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Dzielmy się wiarą jak chlebem</w:t>
      </w:r>
    </w:p>
    <w:p w14:paraId="6EA6D343" w14:textId="70F1CE76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Jest jedno Ciało</w:t>
      </w:r>
    </w:p>
    <w:p w14:paraId="1103A33C" w14:textId="3D473CBC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W kruszynie chleba Panie jesteś</w:t>
      </w:r>
    </w:p>
    <w:p w14:paraId="5399EBDE" w14:textId="1159CE2D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Nasz Bóg jest wielk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i</w:t>
      </w:r>
    </w:p>
    <w:p w14:paraId="5787D5F8" w14:textId="61422967" w:rsidR="005D08D7" w:rsidRPr="005D08D7" w:rsidRDefault="005D08D7" w:rsidP="005D08D7">
      <w:pPr>
        <w:spacing w:after="200"/>
        <w:ind w:right="52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08D7">
        <w:rPr>
          <w:rFonts w:ascii="Times New Roman" w:eastAsia="Times New Roman" w:hAnsi="Times New Roman" w:cs="Times New Roman"/>
          <w:bCs/>
          <w:sz w:val="24"/>
          <w:szCs w:val="24"/>
        </w:rPr>
        <w:t>5. Kiedyś wino i chleb</w:t>
      </w:r>
    </w:p>
    <w:sectPr w:rsidR="005D08D7" w:rsidRPr="005D08D7" w:rsidSect="007A5D22">
      <w:pgSz w:w="11909" w:h="16834"/>
      <w:pgMar w:top="1440" w:right="1440" w:bottom="1276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57A14"/>
    <w:multiLevelType w:val="multilevel"/>
    <w:tmpl w:val="3830F15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240EBD"/>
    <w:multiLevelType w:val="multilevel"/>
    <w:tmpl w:val="16ECD5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547237">
    <w:abstractNumId w:val="0"/>
  </w:num>
  <w:num w:numId="2" w16cid:durableId="43322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DDB"/>
    <w:rsid w:val="004D1BE5"/>
    <w:rsid w:val="005D08D7"/>
    <w:rsid w:val="007A5D22"/>
    <w:rsid w:val="007B2DDB"/>
    <w:rsid w:val="00A9620F"/>
    <w:rsid w:val="00B0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6F8BD"/>
  <w15:docId w15:val="{C8D9E35A-05D6-47D9-AAE2-4649C9A19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1623</Words>
  <Characters>9744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Krzysztof Żyła</cp:lastModifiedBy>
  <cp:revision>4</cp:revision>
  <dcterms:created xsi:type="dcterms:W3CDTF">2021-06-08T14:22:00Z</dcterms:created>
  <dcterms:modified xsi:type="dcterms:W3CDTF">2025-09-20T10:02:00Z</dcterms:modified>
</cp:coreProperties>
</file>