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79" w:rsidRPr="00DB47B6" w:rsidRDefault="00656459" w:rsidP="006E7379">
      <w:pPr>
        <w:rPr>
          <w:sz w:val="24"/>
          <w:szCs w:val="24"/>
        </w:rPr>
      </w:pPr>
      <w:r w:rsidRPr="00DB47B6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-3357733</wp:posOffset>
            </wp:positionV>
            <wp:extent cx="392595" cy="38983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4250" w:rsidRPr="00DB47B6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-394463</wp:posOffset>
            </wp:positionH>
            <wp:positionV relativeFrom="paragraph">
              <wp:posOffset>-831786</wp:posOffset>
            </wp:positionV>
            <wp:extent cx="421005" cy="28961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005" cy="2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4F5" w:rsidRPr="00DB47B6">
        <w:rPr>
          <w:i/>
          <w:sz w:val="24"/>
          <w:szCs w:val="24"/>
        </w:rPr>
        <w:t>Klaudia Wróbel</w:t>
      </w:r>
    </w:p>
    <w:p w:rsidR="004007B5" w:rsidRPr="00DB47B6" w:rsidRDefault="004007B5" w:rsidP="004007B5">
      <w:pPr>
        <w:jc w:val="center"/>
        <w:rPr>
          <w:b/>
          <w:sz w:val="24"/>
          <w:szCs w:val="24"/>
        </w:rPr>
      </w:pPr>
      <w:r w:rsidRPr="00DB47B6">
        <w:rPr>
          <w:b/>
          <w:sz w:val="24"/>
          <w:szCs w:val="24"/>
        </w:rPr>
        <w:t>Temat:</w:t>
      </w:r>
      <w:r w:rsidR="004E34F5" w:rsidRPr="00DB47B6">
        <w:rPr>
          <w:b/>
          <w:sz w:val="24"/>
          <w:szCs w:val="24"/>
        </w:rPr>
        <w:t xml:space="preserve"> Czy można myśleć o swojej śmierci?</w:t>
      </w:r>
    </w:p>
    <w:p w:rsidR="004007B5" w:rsidRPr="00DB47B6" w:rsidRDefault="004007B5" w:rsidP="004007B5">
      <w:pPr>
        <w:spacing w:after="0" w:line="240" w:lineRule="auto"/>
        <w:rPr>
          <w:i/>
          <w:sz w:val="24"/>
          <w:szCs w:val="24"/>
        </w:rPr>
      </w:pPr>
      <w:r w:rsidRPr="00DB47B6">
        <w:rPr>
          <w:b/>
          <w:i/>
          <w:sz w:val="24"/>
          <w:szCs w:val="24"/>
        </w:rPr>
        <w:t xml:space="preserve">a) </w:t>
      </w:r>
      <w:r w:rsidR="008121ED" w:rsidRPr="00DB47B6">
        <w:rPr>
          <w:b/>
          <w:i/>
          <w:sz w:val="24"/>
          <w:szCs w:val="24"/>
        </w:rPr>
        <w:t xml:space="preserve">Cel dydaktyczny: </w:t>
      </w:r>
      <w:r w:rsidR="008121ED" w:rsidRPr="00DB47B6">
        <w:rPr>
          <w:i/>
          <w:sz w:val="24"/>
          <w:szCs w:val="24"/>
        </w:rPr>
        <w:t>Uświadomienie celu życia.</w:t>
      </w:r>
      <w:r w:rsidR="00781477" w:rsidRPr="00DB47B6">
        <w:rPr>
          <w:i/>
          <w:sz w:val="24"/>
          <w:szCs w:val="24"/>
        </w:rPr>
        <w:t xml:space="preserve"> </w:t>
      </w:r>
      <w:r w:rsidR="00781477" w:rsidRPr="00DB47B6">
        <w:rPr>
          <w:b/>
          <w:i/>
          <w:sz w:val="24"/>
          <w:szCs w:val="24"/>
        </w:rPr>
        <w:t>(</w:t>
      </w:r>
      <w:r w:rsidR="00781477" w:rsidRPr="00DB47B6">
        <w:rPr>
          <w:i/>
          <w:sz w:val="24"/>
          <w:szCs w:val="24"/>
        </w:rPr>
        <w:t>Celem naszym jest dążenie do świadomości przygotowania na spotkanie z Bogiem)</w:t>
      </w:r>
    </w:p>
    <w:p w:rsidR="008121ED" w:rsidRPr="00DB47B6" w:rsidRDefault="004007B5" w:rsidP="008121ED">
      <w:pPr>
        <w:spacing w:after="0" w:line="240" w:lineRule="auto"/>
        <w:rPr>
          <w:i/>
          <w:sz w:val="24"/>
          <w:szCs w:val="24"/>
        </w:rPr>
      </w:pPr>
      <w:r w:rsidRPr="00DB47B6">
        <w:rPr>
          <w:b/>
          <w:i/>
          <w:sz w:val="24"/>
          <w:szCs w:val="24"/>
        </w:rPr>
        <w:t>b) Cel wychowawczy:</w:t>
      </w:r>
      <w:r w:rsidR="008121ED" w:rsidRPr="00DB47B6">
        <w:rPr>
          <w:b/>
          <w:i/>
          <w:sz w:val="24"/>
          <w:szCs w:val="24"/>
        </w:rPr>
        <w:t xml:space="preserve"> </w:t>
      </w:r>
      <w:r w:rsidR="008121ED" w:rsidRPr="00DB47B6">
        <w:rPr>
          <w:i/>
          <w:sz w:val="24"/>
          <w:szCs w:val="24"/>
        </w:rPr>
        <w:t>Zachęcić do pozytywnego rozważenia sensu życia.</w:t>
      </w:r>
    </w:p>
    <w:p w:rsidR="004007B5" w:rsidRPr="00DB47B6" w:rsidRDefault="00741ECD" w:rsidP="004007B5">
      <w:pPr>
        <w:spacing w:after="0" w:line="240" w:lineRule="auto"/>
        <w:rPr>
          <w:i/>
          <w:sz w:val="24"/>
          <w:szCs w:val="24"/>
        </w:rPr>
      </w:pPr>
      <w:r w:rsidRPr="00DB47B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3152" behindDoc="0" locked="0" layoutInCell="1" allowOverlap="1" wp14:anchorId="000F28F5" wp14:editId="60A2FF97">
            <wp:simplePos x="0" y="0"/>
            <wp:positionH relativeFrom="column">
              <wp:posOffset>-441960</wp:posOffset>
            </wp:positionH>
            <wp:positionV relativeFrom="paragraph">
              <wp:posOffset>8186420</wp:posOffset>
            </wp:positionV>
            <wp:extent cx="414020" cy="466725"/>
            <wp:effectExtent l="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2F6ADF97" wp14:editId="32105E27">
            <wp:simplePos x="0" y="0"/>
            <wp:positionH relativeFrom="column">
              <wp:posOffset>-343535</wp:posOffset>
            </wp:positionH>
            <wp:positionV relativeFrom="paragraph">
              <wp:posOffset>4379595</wp:posOffset>
            </wp:positionV>
            <wp:extent cx="276225" cy="371475"/>
            <wp:effectExtent l="0" t="0" r="0" b="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BFE">
        <w:rPr>
          <w:noProof/>
        </w:rPr>
        <w:drawing>
          <wp:anchor distT="0" distB="0" distL="114300" distR="114300" simplePos="0" relativeHeight="251674112" behindDoc="0" locked="0" layoutInCell="1" allowOverlap="1" wp14:anchorId="01B3EFA8" wp14:editId="6EFDA9C4">
            <wp:simplePos x="0" y="0"/>
            <wp:positionH relativeFrom="column">
              <wp:posOffset>-368935</wp:posOffset>
            </wp:positionH>
            <wp:positionV relativeFrom="paragraph">
              <wp:posOffset>2776220</wp:posOffset>
            </wp:positionV>
            <wp:extent cx="383455" cy="551180"/>
            <wp:effectExtent l="0" t="0" r="0" b="1270"/>
            <wp:wrapNone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FE">
        <w:rPr>
          <w:noProof/>
        </w:rPr>
        <w:drawing>
          <wp:anchor distT="0" distB="0" distL="114300" distR="114300" simplePos="0" relativeHeight="251666944" behindDoc="0" locked="0" layoutInCell="1" allowOverlap="1" wp14:anchorId="2D0D8BF2" wp14:editId="7BBE91CF">
            <wp:simplePos x="0" y="0"/>
            <wp:positionH relativeFrom="column">
              <wp:posOffset>-368935</wp:posOffset>
            </wp:positionH>
            <wp:positionV relativeFrom="paragraph">
              <wp:posOffset>1899920</wp:posOffset>
            </wp:positionV>
            <wp:extent cx="340995" cy="35369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7B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8032" behindDoc="0" locked="0" layoutInCell="1" allowOverlap="1" wp14:anchorId="76A07F6D" wp14:editId="06456E50">
            <wp:simplePos x="0" y="0"/>
            <wp:positionH relativeFrom="column">
              <wp:posOffset>-391160</wp:posOffset>
            </wp:positionH>
            <wp:positionV relativeFrom="paragraph">
              <wp:posOffset>713740</wp:posOffset>
            </wp:positionV>
            <wp:extent cx="420370" cy="284480"/>
            <wp:effectExtent l="19050" t="0" r="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7B5" w:rsidRPr="00DB47B6">
        <w:rPr>
          <w:b/>
          <w:i/>
          <w:sz w:val="24"/>
          <w:szCs w:val="24"/>
        </w:rPr>
        <w:t>Pomoce:</w:t>
      </w:r>
      <w:r w:rsidR="0081329D" w:rsidRPr="00DB47B6">
        <w:rPr>
          <w:b/>
          <w:i/>
          <w:sz w:val="24"/>
          <w:szCs w:val="24"/>
        </w:rPr>
        <w:t xml:space="preserve"> </w:t>
      </w:r>
      <w:r w:rsidR="0081329D" w:rsidRPr="00DB47B6">
        <w:rPr>
          <w:i/>
          <w:sz w:val="24"/>
          <w:szCs w:val="24"/>
        </w:rPr>
        <w:t>kartki</w:t>
      </w:r>
      <w:r w:rsidR="0081329D" w:rsidRPr="00DB47B6">
        <w:rPr>
          <w:b/>
          <w:i/>
          <w:sz w:val="24"/>
          <w:szCs w:val="24"/>
        </w:rPr>
        <w:t xml:space="preserve"> </w:t>
      </w:r>
      <w:r w:rsidR="0081329D" w:rsidRPr="00DB47B6">
        <w:rPr>
          <w:i/>
          <w:sz w:val="24"/>
          <w:szCs w:val="24"/>
        </w:rPr>
        <w:t>A</w:t>
      </w:r>
      <w:r w:rsidR="00DB47B6" w:rsidRPr="00DB47B6">
        <w:rPr>
          <w:i/>
          <w:sz w:val="24"/>
          <w:szCs w:val="24"/>
        </w:rPr>
        <w:t>4</w:t>
      </w:r>
      <w:r w:rsidR="0081329D" w:rsidRPr="00DB47B6">
        <w:rPr>
          <w:i/>
          <w:sz w:val="24"/>
          <w:szCs w:val="24"/>
        </w:rPr>
        <w:t>, długopisy</w:t>
      </w:r>
      <w:r w:rsidR="00DF6FA4" w:rsidRPr="00DB47B6">
        <w:rPr>
          <w:i/>
          <w:sz w:val="24"/>
          <w:szCs w:val="24"/>
        </w:rPr>
        <w:t xml:space="preserve"> </w:t>
      </w:r>
      <w:r w:rsidR="00DB47B6" w:rsidRPr="00DB47B6">
        <w:rPr>
          <w:i/>
          <w:sz w:val="24"/>
          <w:szCs w:val="24"/>
        </w:rPr>
        <w:t xml:space="preserve">około </w:t>
      </w:r>
      <w:r w:rsidR="00DF6FA4" w:rsidRPr="00DB47B6">
        <w:rPr>
          <w:i/>
          <w:sz w:val="24"/>
          <w:szCs w:val="24"/>
        </w:rPr>
        <w:t>15</w:t>
      </w:r>
      <w:r w:rsidR="007A57C8" w:rsidRPr="00DB47B6">
        <w:rPr>
          <w:i/>
          <w:sz w:val="24"/>
          <w:szCs w:val="24"/>
        </w:rPr>
        <w:t>, Biblia, świeca, zapałki</w:t>
      </w:r>
      <w:r w:rsidR="007A57C8" w:rsidRPr="00DB47B6"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0388"/>
      </w:tblGrid>
      <w:tr w:rsidR="004007B5" w:rsidRPr="00A31D62" w:rsidTr="00C37355">
        <w:trPr>
          <w:trHeight w:val="339"/>
        </w:trPr>
        <w:tc>
          <w:tcPr>
            <w:tcW w:w="244" w:type="dxa"/>
          </w:tcPr>
          <w:p w:rsidR="004007B5" w:rsidRPr="00A31D62" w:rsidRDefault="004007B5" w:rsidP="00DC50A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8" w:type="dxa"/>
          </w:tcPr>
          <w:p w:rsidR="004007B5" w:rsidRPr="00A31D62" w:rsidRDefault="004007B5" w:rsidP="00DC50A0">
            <w:pPr>
              <w:spacing w:before="120" w:after="0" w:line="240" w:lineRule="auto"/>
              <w:jc w:val="center"/>
              <w:rPr>
                <w:b/>
                <w:sz w:val="22"/>
                <w:szCs w:val="22"/>
              </w:rPr>
            </w:pPr>
            <w:r w:rsidRPr="00A31D62">
              <w:rPr>
                <w:b/>
                <w:sz w:val="22"/>
                <w:szCs w:val="22"/>
              </w:rPr>
              <w:t>Treść</w:t>
            </w:r>
          </w:p>
        </w:tc>
      </w:tr>
      <w:tr w:rsidR="004007B5" w:rsidRPr="00DB47B6" w:rsidTr="00741ECD">
        <w:trPr>
          <w:trHeight w:val="339"/>
        </w:trPr>
        <w:tc>
          <w:tcPr>
            <w:tcW w:w="244" w:type="dxa"/>
          </w:tcPr>
          <w:p w:rsidR="004007B5" w:rsidRPr="00DB47B6" w:rsidRDefault="00741ECD" w:rsidP="00741ECD">
            <w:pPr>
              <w:spacing w:after="0" w:line="240" w:lineRule="auto"/>
              <w:rPr>
                <w:sz w:val="24"/>
                <w:szCs w:val="24"/>
              </w:rPr>
            </w:pPr>
            <w:r w:rsidRPr="00420BFE"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1C9F68DA" wp14:editId="2A863150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6236335</wp:posOffset>
                  </wp:positionV>
                  <wp:extent cx="383455" cy="55118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5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0BFE"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38097254" wp14:editId="5D73DA21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5314315</wp:posOffset>
                  </wp:positionV>
                  <wp:extent cx="317500" cy="317500"/>
                  <wp:effectExtent l="0" t="0" r="6350" b="6350"/>
                  <wp:wrapNone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88" w:type="dxa"/>
          </w:tcPr>
          <w:p w:rsidR="008121ED" w:rsidRPr="00DB47B6" w:rsidRDefault="00741ECD" w:rsidP="008121ED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007B5" w:rsidRPr="00DB47B6">
              <w:rPr>
                <w:b/>
                <w:sz w:val="24"/>
                <w:szCs w:val="24"/>
              </w:rPr>
              <w:t>Wstęp - Modlitwa na rozpoczęcie spotkania</w:t>
            </w:r>
          </w:p>
          <w:p w:rsidR="00A41557" w:rsidRPr="00DB47B6" w:rsidRDefault="008121ED" w:rsidP="00741ECD">
            <w:pPr>
              <w:pStyle w:val="Akapitzlist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DB47B6">
              <w:rPr>
                <w:i/>
                <w:sz w:val="24"/>
                <w:szCs w:val="24"/>
              </w:rPr>
              <w:t>Animator rozpoczyna spotkanie od</w:t>
            </w:r>
            <w:r w:rsidR="00A41557" w:rsidRPr="00DB47B6">
              <w:rPr>
                <w:i/>
                <w:sz w:val="24"/>
                <w:szCs w:val="24"/>
              </w:rPr>
              <w:t xml:space="preserve"> znaku krzyża oraz modlitwy do Maryi. (znaną formułkę lub własną modlitwę)</w:t>
            </w:r>
          </w:p>
          <w:p w:rsidR="004007B5" w:rsidRPr="00DB47B6" w:rsidRDefault="00A41557" w:rsidP="00741ECD">
            <w:pPr>
              <w:pStyle w:val="Akapitzlist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Zdrowaś Maryjo...</w:t>
            </w:r>
          </w:p>
          <w:p w:rsidR="00A41557" w:rsidRPr="00DB47B6" w:rsidRDefault="00A41557" w:rsidP="00741ECD">
            <w:pPr>
              <w:pStyle w:val="Akapitzlist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007B5" w:rsidRDefault="00741ECD" w:rsidP="00741ECD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0"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007B5" w:rsidRPr="00DB47B6">
              <w:rPr>
                <w:b/>
                <w:sz w:val="24"/>
                <w:szCs w:val="24"/>
              </w:rPr>
              <w:t xml:space="preserve">Treść właściwa </w:t>
            </w:r>
          </w:p>
          <w:p w:rsidR="00741ECD" w:rsidRPr="00DB47B6" w:rsidRDefault="00741ECD" w:rsidP="00741ECD">
            <w:pPr>
              <w:pStyle w:val="Akapitzlist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4007B5" w:rsidRPr="00DB47B6" w:rsidRDefault="004007B5" w:rsidP="00741ECD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0" w:hanging="267"/>
              <w:jc w:val="center"/>
              <w:rPr>
                <w:b/>
                <w:sz w:val="24"/>
                <w:szCs w:val="24"/>
              </w:rPr>
            </w:pPr>
            <w:r w:rsidRPr="00DB47B6">
              <w:rPr>
                <w:b/>
                <w:sz w:val="24"/>
                <w:szCs w:val="24"/>
              </w:rPr>
              <w:t>Widzieć</w:t>
            </w:r>
          </w:p>
          <w:p w:rsidR="00FE18B2" w:rsidRPr="00DB47B6" w:rsidRDefault="00C20E7F" w:rsidP="00741ECD">
            <w:pPr>
              <w:pStyle w:val="Akapitzlist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Na początku chciałabym, żebyście w grupach po 4-5 osób zastanowili się i odpowiedzieli na pytanie</w:t>
            </w:r>
          </w:p>
          <w:p w:rsidR="00A41557" w:rsidRPr="00DB47B6" w:rsidRDefault="0075754D" w:rsidP="00741ECD">
            <w:pPr>
              <w:pStyle w:val="Akapitzlist"/>
              <w:spacing w:before="120" w:after="120" w:line="240" w:lineRule="auto"/>
              <w:ind w:left="0"/>
              <w:rPr>
                <w:rStyle w:val="Wyrnieniedelikatne"/>
                <w:sz w:val="24"/>
                <w:szCs w:val="24"/>
              </w:rPr>
            </w:pPr>
            <w:r w:rsidRPr="00DB47B6">
              <w:rPr>
                <w:sz w:val="24"/>
                <w:szCs w:val="24"/>
                <w:highlight w:val="lightGray"/>
              </w:rPr>
              <w:t xml:space="preserve">- </w:t>
            </w:r>
            <w:r w:rsidR="00FE18B2" w:rsidRPr="00DB47B6">
              <w:rPr>
                <w:sz w:val="24"/>
                <w:szCs w:val="24"/>
                <w:highlight w:val="lightGray"/>
              </w:rPr>
              <w:t>C</w:t>
            </w:r>
            <w:r w:rsidR="00C20E7F" w:rsidRPr="00DB47B6">
              <w:rPr>
                <w:sz w:val="24"/>
                <w:szCs w:val="24"/>
                <w:highlight w:val="lightGray"/>
              </w:rPr>
              <w:t>zym według Ciebie jest sens życia</w:t>
            </w:r>
            <w:r w:rsidR="00D723B4" w:rsidRPr="00DB47B6">
              <w:rPr>
                <w:sz w:val="24"/>
                <w:szCs w:val="24"/>
                <w:highlight w:val="lightGray"/>
              </w:rPr>
              <w:t xml:space="preserve"> i co jest tym sensem życia</w:t>
            </w:r>
            <w:r w:rsidRPr="00DB47B6">
              <w:rPr>
                <w:sz w:val="24"/>
                <w:szCs w:val="24"/>
                <w:highlight w:val="lightGray"/>
              </w:rPr>
              <w:t>?</w:t>
            </w:r>
            <w:r w:rsidR="007A57C8" w:rsidRPr="00DB47B6">
              <w:rPr>
                <w:sz w:val="24"/>
                <w:szCs w:val="24"/>
              </w:rPr>
              <w:t>(</w:t>
            </w:r>
            <w:r w:rsidR="007A57C8" w:rsidRPr="00DB47B6">
              <w:rPr>
                <w:i/>
                <w:sz w:val="24"/>
                <w:szCs w:val="24"/>
              </w:rPr>
              <w:t>Animator daje 5 minut na zastanowienie)</w:t>
            </w:r>
          </w:p>
          <w:p w:rsidR="0075754D" w:rsidRDefault="00C20E7F" w:rsidP="00741ECD">
            <w:pPr>
              <w:pStyle w:val="Akapitzlist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DB47B6">
              <w:rPr>
                <w:sz w:val="24"/>
                <w:szCs w:val="24"/>
                <w:highlight w:val="lightGray"/>
              </w:rPr>
              <w:t>- Czym jest więc sens życia?</w:t>
            </w:r>
            <w:r w:rsidR="0075754D" w:rsidRPr="00DB47B6">
              <w:rPr>
                <w:sz w:val="24"/>
                <w:szCs w:val="24"/>
              </w:rPr>
              <w:t xml:space="preserve"> </w:t>
            </w:r>
            <w:r w:rsidR="0075754D" w:rsidRPr="00DB47B6">
              <w:rPr>
                <w:i/>
                <w:sz w:val="24"/>
                <w:szCs w:val="24"/>
              </w:rPr>
              <w:t>(spełnienie marzeń, ogólne plany życiowe czy rozwijanie się w różnych kierunkach)</w:t>
            </w:r>
            <w:r w:rsidR="00F93810">
              <w:rPr>
                <w:i/>
                <w:sz w:val="24"/>
                <w:szCs w:val="24"/>
              </w:rPr>
              <w:t xml:space="preserve"> prowadzona jest burza mózgów</w:t>
            </w:r>
          </w:p>
          <w:p w:rsidR="00B30FA1" w:rsidRDefault="00741ECD" w:rsidP="00741ECD">
            <w:pPr>
              <w:pStyle w:val="Akapitzlist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741ECD">
              <w:rPr>
                <w:i/>
                <w:iCs/>
                <w:sz w:val="24"/>
                <w:szCs w:val="24"/>
              </w:rPr>
              <w:t>Podsumowanie</w:t>
            </w:r>
            <w:r>
              <w:rPr>
                <w:sz w:val="24"/>
                <w:szCs w:val="24"/>
              </w:rPr>
              <w:t xml:space="preserve">: </w:t>
            </w:r>
            <w:r w:rsidR="00F93810">
              <w:rPr>
                <w:sz w:val="24"/>
                <w:szCs w:val="24"/>
              </w:rPr>
              <w:t>Każdy z nas stanie przed tajemnicą śmierci. Czy zaś człowiek wierzący, chwalący Boga podchodzi w podobny sposób do tematu śmierci co człowiek dla którego " Bóg nie istnieje"? Ludzie coraz częściej odsuwają się od tego tematu, osoby nie wierzące żyją z myślą po co się trudzić i zawracać głowę śmiercią</w:t>
            </w:r>
            <w:r w:rsidR="00B30FA1">
              <w:rPr>
                <w:sz w:val="24"/>
                <w:szCs w:val="24"/>
              </w:rPr>
              <w:t>. Nie myślą o tym, że w momencie śmierci mogą liczyć na Boga, dlatego często w chwilach trudnych niestety występują myśli samobójcze. Naszym celem powinno być życie wieczne. Dla chrześcijan koniec jest początkiem. Na dzisiejszym spotkaniu chciałbym, abyśmy zagłębili się w temat</w:t>
            </w:r>
          </w:p>
          <w:p w:rsidR="00F93810" w:rsidRPr="00F93810" w:rsidRDefault="005520B2" w:rsidP="00741ECD">
            <w:pPr>
              <w:pStyle w:val="Akapitzlist"/>
              <w:spacing w:before="120" w:after="12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B30FA1">
              <w:rPr>
                <w:b/>
                <w:sz w:val="24"/>
                <w:szCs w:val="24"/>
              </w:rPr>
              <w:t>czy można myśleć o swojej śmierci?"</w:t>
            </w:r>
            <w:r w:rsidR="00B30FA1">
              <w:rPr>
                <w:sz w:val="24"/>
                <w:szCs w:val="24"/>
              </w:rPr>
              <w:t xml:space="preserve"> </w:t>
            </w:r>
          </w:p>
          <w:p w:rsidR="000E5486" w:rsidRPr="00DB47B6" w:rsidRDefault="000E5486" w:rsidP="00A41557">
            <w:pPr>
              <w:pStyle w:val="Akapitzlist"/>
              <w:spacing w:before="120" w:after="120" w:line="240" w:lineRule="auto"/>
              <w:ind w:left="1080"/>
              <w:jc w:val="center"/>
              <w:rPr>
                <w:i/>
                <w:sz w:val="24"/>
                <w:szCs w:val="24"/>
              </w:rPr>
            </w:pPr>
          </w:p>
          <w:p w:rsidR="004007B5" w:rsidRPr="00DB47B6" w:rsidRDefault="004007B5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401"/>
              <w:jc w:val="center"/>
              <w:rPr>
                <w:b/>
                <w:sz w:val="24"/>
                <w:szCs w:val="24"/>
              </w:rPr>
            </w:pPr>
            <w:r w:rsidRPr="00DB47B6">
              <w:rPr>
                <w:b/>
                <w:sz w:val="24"/>
                <w:szCs w:val="24"/>
              </w:rPr>
              <w:t>Osądzić</w:t>
            </w:r>
          </w:p>
          <w:p w:rsidR="004007B5" w:rsidRPr="00DB47B6" w:rsidRDefault="000E5486" w:rsidP="00DC50A0">
            <w:pPr>
              <w:spacing w:after="0" w:line="240" w:lineRule="auto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Teraz otrzymacie kartki i długopisy, proszę aby każdy z was</w:t>
            </w:r>
            <w:r w:rsidR="001652FC" w:rsidRPr="00DB47B6">
              <w:rPr>
                <w:sz w:val="24"/>
                <w:szCs w:val="24"/>
              </w:rPr>
              <w:t xml:space="preserve"> wypisał kilka swoich marzeń. Następnie chciałabym, abyście określili w punktacji, która wam podam na ile wasze marzenie jest realne:</w:t>
            </w:r>
          </w:p>
          <w:p w:rsidR="001652FC" w:rsidRPr="00DB47B6" w:rsidRDefault="001652FC" w:rsidP="00DC50A0">
            <w:pPr>
              <w:spacing w:after="0" w:line="240" w:lineRule="auto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1. 20%</w:t>
            </w:r>
          </w:p>
          <w:p w:rsidR="001652FC" w:rsidRPr="00DB47B6" w:rsidRDefault="001652FC" w:rsidP="00DC50A0">
            <w:pPr>
              <w:spacing w:after="0" w:line="240" w:lineRule="auto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2. 40%</w:t>
            </w:r>
          </w:p>
          <w:p w:rsidR="001652FC" w:rsidRPr="00DB47B6" w:rsidRDefault="001652FC" w:rsidP="00DC50A0">
            <w:pPr>
              <w:spacing w:after="0" w:line="240" w:lineRule="auto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3. 60%</w:t>
            </w:r>
          </w:p>
          <w:p w:rsidR="001652FC" w:rsidRPr="00DB47B6" w:rsidRDefault="001652FC" w:rsidP="00DC50A0">
            <w:pPr>
              <w:spacing w:after="0" w:line="240" w:lineRule="auto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4. 80%</w:t>
            </w:r>
          </w:p>
          <w:p w:rsidR="001652FC" w:rsidRPr="00DB47B6" w:rsidRDefault="001652FC" w:rsidP="00DC50A0">
            <w:pPr>
              <w:spacing w:after="0" w:line="240" w:lineRule="auto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 xml:space="preserve">5. 100% </w:t>
            </w:r>
          </w:p>
          <w:p w:rsidR="000550BC" w:rsidRPr="00DB47B6" w:rsidRDefault="008418B0" w:rsidP="00DC5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Proszę, abyście podzielili się</w:t>
            </w:r>
            <w:r w:rsidR="000550BC" w:rsidRPr="00DB47B6">
              <w:rPr>
                <w:sz w:val="24"/>
                <w:szCs w:val="24"/>
              </w:rPr>
              <w:t xml:space="preserve"> waszymi odpowiedziami.</w:t>
            </w:r>
          </w:p>
          <w:p w:rsidR="001652FC" w:rsidRDefault="001652FC" w:rsidP="00DC50A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B47B6">
              <w:rPr>
                <w:i/>
                <w:sz w:val="24"/>
                <w:szCs w:val="24"/>
              </w:rPr>
              <w:t>(chodzi o to, aby pokazać uc</w:t>
            </w:r>
            <w:r w:rsidR="005420AE" w:rsidRPr="00DB47B6">
              <w:rPr>
                <w:i/>
                <w:sz w:val="24"/>
                <w:szCs w:val="24"/>
              </w:rPr>
              <w:t>zestnikom, że nawet najmniejsze</w:t>
            </w:r>
            <w:r w:rsidRPr="00DB47B6">
              <w:rPr>
                <w:i/>
                <w:sz w:val="24"/>
                <w:szCs w:val="24"/>
              </w:rPr>
              <w:t xml:space="preserve"> marzenia są realne. Jeżeli uczestnik ma marzenie na</w:t>
            </w:r>
            <w:r w:rsidR="005420AE" w:rsidRPr="00DB47B6">
              <w:rPr>
                <w:i/>
                <w:sz w:val="24"/>
                <w:szCs w:val="24"/>
              </w:rPr>
              <w:t>uczyć się grać</w:t>
            </w:r>
            <w:r w:rsidRPr="00DB47B6">
              <w:rPr>
                <w:i/>
                <w:sz w:val="24"/>
                <w:szCs w:val="24"/>
              </w:rPr>
              <w:t xml:space="preserve"> na gitarze, dopytaj go "czy jest to</w:t>
            </w:r>
            <w:r w:rsidR="000550BC" w:rsidRPr="00DB47B6">
              <w:rPr>
                <w:i/>
                <w:sz w:val="24"/>
                <w:szCs w:val="24"/>
              </w:rPr>
              <w:t xml:space="preserve"> mo</w:t>
            </w:r>
            <w:r w:rsidR="005420AE" w:rsidRPr="00DB47B6">
              <w:rPr>
                <w:i/>
                <w:sz w:val="24"/>
                <w:szCs w:val="24"/>
              </w:rPr>
              <w:t>żliwe, czy masz kogoś kto mógłby C</w:t>
            </w:r>
            <w:r w:rsidR="000550BC" w:rsidRPr="00DB47B6">
              <w:rPr>
                <w:i/>
                <w:sz w:val="24"/>
                <w:szCs w:val="24"/>
              </w:rPr>
              <w:t>i</w:t>
            </w:r>
            <w:r w:rsidR="005420AE" w:rsidRPr="00DB47B6">
              <w:rPr>
                <w:i/>
                <w:sz w:val="24"/>
                <w:szCs w:val="24"/>
              </w:rPr>
              <w:t xml:space="preserve"> pomóc w tym, na ile jest to realne</w:t>
            </w:r>
            <w:r w:rsidR="000550BC" w:rsidRPr="00DB47B6">
              <w:rPr>
                <w:i/>
                <w:sz w:val="24"/>
                <w:szCs w:val="24"/>
              </w:rPr>
              <w:t xml:space="preserve">? Pokaż mu, że </w:t>
            </w:r>
            <w:r w:rsidR="005420AE" w:rsidRPr="00DB47B6">
              <w:rPr>
                <w:i/>
                <w:sz w:val="24"/>
                <w:szCs w:val="24"/>
              </w:rPr>
              <w:t>nawet najmniejsze cele są do zrealizowania. Animator prowadzi krótkie rozmowy z jak największą liczbą uczestników</w:t>
            </w:r>
            <w:r w:rsidR="000550BC" w:rsidRPr="00DB47B6">
              <w:rPr>
                <w:i/>
                <w:sz w:val="24"/>
                <w:szCs w:val="24"/>
              </w:rPr>
              <w:t>)</w:t>
            </w:r>
          </w:p>
          <w:p w:rsidR="008418B0" w:rsidRPr="00DB47B6" w:rsidRDefault="008418B0" w:rsidP="00DC50A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418B0" w:rsidRDefault="005420AE" w:rsidP="000550BC">
            <w:pPr>
              <w:spacing w:after="0" w:line="240" w:lineRule="auto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Często nie doceniamy</w:t>
            </w:r>
            <w:r w:rsidR="000550BC" w:rsidRPr="00DB47B6">
              <w:rPr>
                <w:sz w:val="24"/>
                <w:szCs w:val="24"/>
              </w:rPr>
              <w:t xml:space="preserve"> mał</w:t>
            </w:r>
            <w:r w:rsidRPr="00DB47B6">
              <w:rPr>
                <w:sz w:val="24"/>
                <w:szCs w:val="24"/>
              </w:rPr>
              <w:t>y</w:t>
            </w:r>
            <w:r w:rsidR="000550BC" w:rsidRPr="00DB47B6">
              <w:rPr>
                <w:sz w:val="24"/>
                <w:szCs w:val="24"/>
              </w:rPr>
              <w:t xml:space="preserve">ch </w:t>
            </w:r>
            <w:r w:rsidRPr="00DB47B6">
              <w:rPr>
                <w:sz w:val="24"/>
                <w:szCs w:val="24"/>
              </w:rPr>
              <w:t xml:space="preserve">celów, które mogą być fundamentem do sukcesów w przyszłości </w:t>
            </w:r>
            <w:r w:rsidR="000550BC" w:rsidRPr="00DB47B6">
              <w:rPr>
                <w:sz w:val="24"/>
                <w:szCs w:val="24"/>
              </w:rPr>
              <w:t>czy celów życiowych.</w:t>
            </w:r>
            <w:r w:rsidRPr="00DB47B6">
              <w:rPr>
                <w:sz w:val="24"/>
                <w:szCs w:val="24"/>
              </w:rPr>
              <w:t xml:space="preserve"> </w:t>
            </w:r>
            <w:r w:rsidR="008A5B0A" w:rsidRPr="00DB47B6">
              <w:rPr>
                <w:sz w:val="24"/>
                <w:szCs w:val="24"/>
              </w:rPr>
              <w:t>W życiu pojawiają się czasami trudne sytuacje</w:t>
            </w:r>
            <w:r w:rsidR="008E30BA" w:rsidRPr="00DB47B6">
              <w:rPr>
                <w:sz w:val="24"/>
                <w:szCs w:val="24"/>
              </w:rPr>
              <w:t xml:space="preserve">, w którym często staramy się uciec od problemów i zastanawiamy się </w:t>
            </w:r>
            <w:r w:rsidR="008E30BA" w:rsidRPr="00DB47B6">
              <w:rPr>
                <w:sz w:val="24"/>
                <w:szCs w:val="24"/>
                <w:highlight w:val="lightGray"/>
              </w:rPr>
              <w:t>,, Po co tu jesteśmy?", " Czy moje życie ma jakiś cel?".</w:t>
            </w:r>
            <w:r w:rsidR="008E30BA" w:rsidRPr="00DB47B6">
              <w:rPr>
                <w:sz w:val="24"/>
                <w:szCs w:val="24"/>
              </w:rPr>
              <w:t xml:space="preserve"> Z biblii wiemy, że celem naszego życia jest nawiązanie przyjaźni z </w:t>
            </w:r>
            <w:r w:rsidR="007F7144" w:rsidRPr="00DB47B6">
              <w:rPr>
                <w:sz w:val="24"/>
                <w:szCs w:val="24"/>
              </w:rPr>
              <w:t>Bogiem, a w</w:t>
            </w:r>
            <w:r w:rsidR="000550BC" w:rsidRPr="00DB47B6">
              <w:rPr>
                <w:sz w:val="24"/>
                <w:szCs w:val="24"/>
              </w:rPr>
              <w:t>ięc dążymy do tego każdego dnia.</w:t>
            </w:r>
            <w:r w:rsidRPr="00DB47B6">
              <w:rPr>
                <w:sz w:val="24"/>
                <w:szCs w:val="24"/>
              </w:rPr>
              <w:t xml:space="preserve"> Na śmierć można patrzeć w dwojaki sposób "zdrowy i niezdrowy". Śmierć zdrowa to świadomość tego, że kiedyś odejdziemy z tego świata, więc aby być przygotowanym trzeba dbać o siebie, o relacje z Bogiem</w:t>
            </w:r>
            <w:r w:rsidR="008418B0">
              <w:rPr>
                <w:sz w:val="24"/>
                <w:szCs w:val="24"/>
              </w:rPr>
              <w:t>,</w:t>
            </w:r>
            <w:r w:rsidRPr="00DB47B6">
              <w:rPr>
                <w:sz w:val="24"/>
                <w:szCs w:val="24"/>
              </w:rPr>
              <w:t xml:space="preserve"> a także z dr</w:t>
            </w:r>
            <w:r w:rsidR="008418B0">
              <w:rPr>
                <w:sz w:val="24"/>
                <w:szCs w:val="24"/>
              </w:rPr>
              <w:t>ugim człowiekiem, bo przecież „</w:t>
            </w:r>
            <w:r w:rsidRPr="00DB47B6">
              <w:rPr>
                <w:sz w:val="24"/>
                <w:szCs w:val="24"/>
              </w:rPr>
              <w:t xml:space="preserve">nie znamy dnia ani godziny” </w:t>
            </w:r>
          </w:p>
          <w:p w:rsidR="006D52BE" w:rsidRPr="00D65B8C" w:rsidRDefault="008418B0" w:rsidP="00D65B8C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418B0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Rozważmy teraz fragment Pisma Świętego</w:t>
            </w:r>
            <w:r w:rsidR="00D65B8C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8256E" w:rsidRPr="008418B0">
              <w:rPr>
                <w:b/>
                <w:sz w:val="24"/>
                <w:szCs w:val="24"/>
                <w:u w:val="single"/>
              </w:rPr>
              <w:t>Mt 25, 1-13.</w:t>
            </w:r>
          </w:p>
          <w:p w:rsidR="008418B0" w:rsidRDefault="008418B0" w:rsidP="000550BC">
            <w:pPr>
              <w:spacing w:after="0" w:line="240" w:lineRule="auto"/>
              <w:rPr>
                <w:sz w:val="24"/>
                <w:szCs w:val="24"/>
              </w:rPr>
            </w:pPr>
          </w:p>
          <w:p w:rsidR="008418B0" w:rsidRPr="008418B0" w:rsidRDefault="00D65B8C" w:rsidP="00055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8418B0" w:rsidRPr="008418B0">
              <w:rPr>
                <w:b/>
                <w:sz w:val="24"/>
                <w:szCs w:val="24"/>
              </w:rPr>
              <w:t>Wtedy podobne będzie królestwo niebieskie do dziesięciu panien, które wzięły swoje lampy i wyszły na spotkanie pana młodego.</w:t>
            </w:r>
            <w:bookmarkStart w:id="0" w:name="W2"/>
            <w:bookmarkEnd w:id="0"/>
            <w:r w:rsidR="008418B0" w:rsidRPr="008418B0">
              <w:rPr>
                <w:b/>
                <w:sz w:val="24"/>
                <w:szCs w:val="24"/>
              </w:rPr>
              <w:t xml:space="preserve"> Pięć z nich było nierozsądnych, a pięć roztropnych.</w:t>
            </w:r>
            <w:bookmarkStart w:id="1" w:name="W3"/>
            <w:bookmarkEnd w:id="1"/>
            <w:r w:rsidR="008418B0" w:rsidRPr="008418B0">
              <w:rPr>
                <w:b/>
                <w:sz w:val="24"/>
                <w:szCs w:val="24"/>
              </w:rPr>
              <w:t xml:space="preserve"> Nierozsądne </w:t>
            </w:r>
            <w:r w:rsidR="008418B0" w:rsidRPr="008418B0">
              <w:rPr>
                <w:b/>
                <w:sz w:val="24"/>
                <w:szCs w:val="24"/>
              </w:rPr>
              <w:lastRenderedPageBreak/>
              <w:t>wzięły lampy, ale nie wzięły z sobą oliwy.</w:t>
            </w:r>
            <w:bookmarkStart w:id="2" w:name="W4"/>
            <w:bookmarkEnd w:id="2"/>
            <w:r w:rsidR="008418B0" w:rsidRPr="008418B0">
              <w:rPr>
                <w:b/>
                <w:sz w:val="24"/>
                <w:szCs w:val="24"/>
              </w:rPr>
              <w:t xml:space="preserve"> Roztropne zaś razem z lampami zabrały również oliwę w naczyniach.</w:t>
            </w:r>
            <w:bookmarkStart w:id="3" w:name="W5"/>
            <w:bookmarkEnd w:id="3"/>
            <w:r w:rsidR="008418B0" w:rsidRPr="008418B0">
              <w:rPr>
                <w:b/>
                <w:sz w:val="24"/>
                <w:szCs w:val="24"/>
              </w:rPr>
              <w:t xml:space="preserve"> Gdy się pan młody opóźniał, zmorzone snem wszystkie zasnęły.</w:t>
            </w:r>
            <w:bookmarkStart w:id="4" w:name="W6"/>
            <w:bookmarkEnd w:id="4"/>
            <w:r w:rsidR="008418B0" w:rsidRPr="008418B0">
              <w:rPr>
                <w:b/>
                <w:sz w:val="24"/>
                <w:szCs w:val="24"/>
              </w:rPr>
              <w:t xml:space="preserve"> Lecz o północy rozległo się wołanie: "Pan młody idzie, wyjdźcie mu na spotkanie!"</w:t>
            </w:r>
            <w:bookmarkStart w:id="5" w:name="W7"/>
            <w:bookmarkEnd w:id="5"/>
            <w:r w:rsidR="008418B0" w:rsidRPr="008418B0">
              <w:rPr>
                <w:b/>
                <w:sz w:val="24"/>
                <w:szCs w:val="24"/>
              </w:rPr>
              <w:t>. Wtedy powstały wszystkie owe panny i opatrzyły swe lampy.</w:t>
            </w:r>
            <w:bookmarkStart w:id="6" w:name="W8"/>
            <w:bookmarkEnd w:id="6"/>
            <w:r w:rsidR="008418B0" w:rsidRPr="008418B0">
              <w:rPr>
                <w:b/>
                <w:sz w:val="24"/>
                <w:szCs w:val="24"/>
              </w:rPr>
              <w:t xml:space="preserve"> A nierozsądne rzekły do roztropnych: "Użyczcie nam swej oliwy, bo nasze lampy gasną". </w:t>
            </w:r>
            <w:bookmarkStart w:id="7" w:name="W9"/>
            <w:bookmarkEnd w:id="7"/>
            <w:r w:rsidR="008418B0" w:rsidRPr="008418B0">
              <w:rPr>
                <w:b/>
                <w:sz w:val="24"/>
                <w:szCs w:val="24"/>
              </w:rPr>
              <w:t>Odpowiedziały roztropne: "Mogłoby i nam, i wam nie wystarczyć. Idźcie raczej do sprzedających i kupcie sobie!".</w:t>
            </w:r>
            <w:bookmarkStart w:id="8" w:name="W10"/>
            <w:bookmarkEnd w:id="8"/>
            <w:r w:rsidR="008418B0" w:rsidRPr="008418B0">
              <w:rPr>
                <w:b/>
                <w:sz w:val="24"/>
                <w:szCs w:val="24"/>
              </w:rPr>
              <w:t xml:space="preserve"> Gdy one szły kupić, nadszedł pan młody. Te, które były gotowe, weszły z nim na ucztę weselną, i drzwi zamknięto.</w:t>
            </w:r>
            <w:bookmarkStart w:id="9" w:name="W11"/>
            <w:bookmarkEnd w:id="9"/>
            <w:r w:rsidR="008418B0" w:rsidRPr="008418B0">
              <w:rPr>
                <w:b/>
                <w:sz w:val="24"/>
                <w:szCs w:val="24"/>
              </w:rPr>
              <w:t xml:space="preserve"> W końcu nadchodzą i pozostałe panny, prosząc: "Panie, panie, otwórz nam!".</w:t>
            </w:r>
            <w:bookmarkStart w:id="10" w:name="W12"/>
            <w:bookmarkEnd w:id="10"/>
            <w:r w:rsidR="008418B0" w:rsidRPr="008418B0">
              <w:rPr>
                <w:b/>
                <w:sz w:val="24"/>
                <w:szCs w:val="24"/>
              </w:rPr>
              <w:t xml:space="preserve"> Lecz on odpowiedział: "Zaprawdę, powiadam wam, nie znam was".</w:t>
            </w:r>
            <w:bookmarkStart w:id="11" w:name="W13"/>
            <w:bookmarkEnd w:id="11"/>
            <w:r w:rsidR="008418B0" w:rsidRPr="008418B0">
              <w:rPr>
                <w:b/>
                <w:sz w:val="24"/>
                <w:szCs w:val="24"/>
              </w:rPr>
              <w:t xml:space="preserve"> Czuwajcie więc, bo nie znacie dnia ani godziny.</w:t>
            </w:r>
            <w:r>
              <w:rPr>
                <w:b/>
                <w:sz w:val="24"/>
                <w:szCs w:val="24"/>
              </w:rPr>
              <w:t>”</w:t>
            </w:r>
          </w:p>
          <w:p w:rsidR="008418B0" w:rsidRDefault="008418B0" w:rsidP="000550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D5B65" w:rsidRDefault="00D65B8C" w:rsidP="000550B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B47B6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29056" behindDoc="0" locked="0" layoutInCell="1" allowOverlap="1" wp14:anchorId="7F93F5AB" wp14:editId="6A44B002">
                  <wp:simplePos x="0" y="0"/>
                  <wp:positionH relativeFrom="column">
                    <wp:posOffset>-391160</wp:posOffset>
                  </wp:positionH>
                  <wp:positionV relativeFrom="paragraph">
                    <wp:posOffset>46355</wp:posOffset>
                  </wp:positionV>
                  <wp:extent cx="317500" cy="314325"/>
                  <wp:effectExtent l="0" t="0" r="0" b="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5B65" w:rsidRPr="003D5B65">
              <w:rPr>
                <w:sz w:val="24"/>
                <w:szCs w:val="24"/>
              </w:rPr>
              <w:t xml:space="preserve">- </w:t>
            </w:r>
            <w:r w:rsidR="003D5B65" w:rsidRPr="00282F73">
              <w:rPr>
                <w:sz w:val="24"/>
                <w:szCs w:val="24"/>
                <w:highlight w:val="lightGray"/>
              </w:rPr>
              <w:t>Do kogo porównane jest Królestwo Boże?</w:t>
            </w:r>
            <w:r w:rsidR="003D5B65">
              <w:rPr>
                <w:sz w:val="24"/>
                <w:szCs w:val="24"/>
              </w:rPr>
              <w:t xml:space="preserve"> </w:t>
            </w:r>
            <w:r w:rsidR="003D5B65">
              <w:rPr>
                <w:i/>
                <w:sz w:val="24"/>
                <w:szCs w:val="24"/>
              </w:rPr>
              <w:t>(do dziesięciu panien)</w:t>
            </w:r>
          </w:p>
          <w:p w:rsidR="00282F73" w:rsidRDefault="00282F73" w:rsidP="000550B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82F73" w:rsidRPr="00282F73" w:rsidRDefault="00282F73" w:rsidP="000550B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82F73">
              <w:rPr>
                <w:sz w:val="24"/>
                <w:szCs w:val="24"/>
                <w:highlight w:val="lightGray"/>
              </w:rPr>
              <w:t>Czym się różnią przedstawione panny ?(</w:t>
            </w:r>
            <w:r>
              <w:rPr>
                <w:i/>
                <w:sz w:val="24"/>
                <w:szCs w:val="24"/>
              </w:rPr>
              <w:t>Jedne są rozsądne, a drugie nierozsądne)</w:t>
            </w:r>
          </w:p>
          <w:p w:rsidR="00282F73" w:rsidRDefault="00282F73" w:rsidP="000550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F73" w:rsidRDefault="00282F73" w:rsidP="000550B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282F73">
              <w:rPr>
                <w:sz w:val="24"/>
                <w:szCs w:val="24"/>
                <w:highlight w:val="lightGray"/>
              </w:rPr>
              <w:t>Jakie konsekwencje spotkały panny nierozsądne?</w:t>
            </w:r>
            <w:r>
              <w:rPr>
                <w:i/>
                <w:sz w:val="24"/>
                <w:szCs w:val="24"/>
              </w:rPr>
              <w:t>(Nie zostały wpuszczone na ucztę weselną)</w:t>
            </w:r>
          </w:p>
          <w:p w:rsidR="00E57E0A" w:rsidRDefault="00741ECD" w:rsidP="00055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645440" behindDoc="0" locked="0" layoutInCell="1" allowOverlap="1" wp14:anchorId="77EC8824" wp14:editId="482FB694">
                  <wp:simplePos x="0" y="0"/>
                  <wp:positionH relativeFrom="column">
                    <wp:posOffset>-427990</wp:posOffset>
                  </wp:positionH>
                  <wp:positionV relativeFrom="paragraph">
                    <wp:posOffset>120015</wp:posOffset>
                  </wp:positionV>
                  <wp:extent cx="400050" cy="56959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3A33" w:rsidRPr="00685EFB" w:rsidRDefault="00E13A33" w:rsidP="000550B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Aby dostrzec, że w życiu nieustannie musimy być przygotowani na spotkanie z Panem</w:t>
            </w:r>
            <w:r w:rsidR="00685EFB">
              <w:rPr>
                <w:sz w:val="24"/>
                <w:szCs w:val="24"/>
              </w:rPr>
              <w:t xml:space="preserve">, zagrajmy w znaną każdemu zabawę „Łapki”, proszę o dobranie się w pary. </w:t>
            </w:r>
            <w:r w:rsidR="00685EFB">
              <w:rPr>
                <w:i/>
                <w:sz w:val="24"/>
                <w:szCs w:val="24"/>
              </w:rPr>
              <w:t>( jedna z osób nakłada ręce ustawione poziomo nad rękami drugiej osoby, jedna osoba uderza w ręce drugiej osoby, a tamta musi szybko zabrać ręce, aby nie zostać trafiona)</w:t>
            </w:r>
          </w:p>
          <w:p w:rsidR="00E13A33" w:rsidRDefault="00741ECD" w:rsidP="000550BC">
            <w:pPr>
              <w:spacing w:after="0" w:line="240" w:lineRule="auto"/>
              <w:rPr>
                <w:sz w:val="24"/>
                <w:szCs w:val="24"/>
              </w:rPr>
            </w:pPr>
            <w:r w:rsidRPr="00420BFE"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581E60C7" wp14:editId="20739CEB">
                  <wp:simplePos x="0" y="0"/>
                  <wp:positionH relativeFrom="column">
                    <wp:posOffset>-390525</wp:posOffset>
                  </wp:positionH>
                  <wp:positionV relativeFrom="paragraph">
                    <wp:posOffset>139700</wp:posOffset>
                  </wp:positionV>
                  <wp:extent cx="340995" cy="353695"/>
                  <wp:effectExtent l="0" t="0" r="1905" b="825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EFB" w:rsidRPr="00685EFB" w:rsidRDefault="00741ECD" w:rsidP="000550B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85EFB" w:rsidRPr="00685EFB">
              <w:rPr>
                <w:sz w:val="24"/>
                <w:szCs w:val="24"/>
                <w:highlight w:val="lightGray"/>
              </w:rPr>
              <w:t>Na czym polega trudność w tej zabawie?</w:t>
            </w:r>
            <w:r w:rsidR="00685EFB">
              <w:rPr>
                <w:sz w:val="24"/>
                <w:szCs w:val="24"/>
              </w:rPr>
              <w:t xml:space="preserve"> </w:t>
            </w:r>
            <w:r w:rsidR="00685EFB">
              <w:rPr>
                <w:i/>
                <w:sz w:val="24"/>
                <w:szCs w:val="24"/>
              </w:rPr>
              <w:t>(nie wiadomo</w:t>
            </w:r>
            <w:r w:rsidR="005520B2">
              <w:rPr>
                <w:i/>
                <w:sz w:val="24"/>
                <w:szCs w:val="24"/>
              </w:rPr>
              <w:t xml:space="preserve"> kiedy</w:t>
            </w:r>
            <w:r w:rsidR="00685EFB">
              <w:rPr>
                <w:i/>
                <w:sz w:val="24"/>
                <w:szCs w:val="24"/>
              </w:rPr>
              <w:t xml:space="preserve"> zostaniemy uderzeni, aby zdążyć zabrać ręce)</w:t>
            </w:r>
          </w:p>
          <w:p w:rsidR="00E13A33" w:rsidRDefault="00E13A33" w:rsidP="000550BC">
            <w:pPr>
              <w:spacing w:after="0" w:line="240" w:lineRule="auto"/>
              <w:rPr>
                <w:sz w:val="24"/>
                <w:szCs w:val="24"/>
              </w:rPr>
            </w:pPr>
          </w:p>
          <w:p w:rsidR="005520B2" w:rsidRDefault="005520B2" w:rsidP="00552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 zabawa miała pomóc nam zrozumieć słowa: </w:t>
            </w:r>
            <w:r w:rsidRPr="00E57E0A">
              <w:rPr>
                <w:b/>
                <w:sz w:val="24"/>
                <w:szCs w:val="24"/>
              </w:rPr>
              <w:t>„</w:t>
            </w:r>
            <w:r w:rsidRPr="008418B0">
              <w:rPr>
                <w:b/>
                <w:sz w:val="24"/>
                <w:szCs w:val="24"/>
              </w:rPr>
              <w:t>Czuwajcie więc, bo nie znacie dnia ani godziny.</w:t>
            </w:r>
            <w:r>
              <w:rPr>
                <w:b/>
                <w:sz w:val="24"/>
                <w:szCs w:val="24"/>
              </w:rPr>
              <w:t>”</w:t>
            </w:r>
          </w:p>
          <w:p w:rsidR="00282F73" w:rsidRDefault="00741ECD" w:rsidP="000550BC">
            <w:pPr>
              <w:spacing w:after="0" w:line="240" w:lineRule="auto"/>
              <w:rPr>
                <w:sz w:val="24"/>
                <w:szCs w:val="24"/>
              </w:rPr>
            </w:pPr>
            <w:r w:rsidRPr="00DB47B6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1344" behindDoc="0" locked="0" layoutInCell="1" allowOverlap="1" wp14:anchorId="31E9EDAE" wp14:editId="764FEA40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105410</wp:posOffset>
                  </wp:positionV>
                  <wp:extent cx="381000" cy="551180"/>
                  <wp:effectExtent l="0" t="0" r="0" b="0"/>
                  <wp:wrapNone/>
                  <wp:docPr id="2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02B0" w:rsidRPr="00DB47B6" w:rsidRDefault="005520B2" w:rsidP="00055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8256E" w:rsidRPr="00DB47B6">
              <w:rPr>
                <w:sz w:val="24"/>
                <w:szCs w:val="24"/>
              </w:rPr>
              <w:t xml:space="preserve">ytat ten oznacza to, że w każdej chwili może przyjść śmierć a my musimy być na to gotowi jak "Panny roztropne", które są symbolem ludzi mądrych, czuwających. Oczywiście nie chodzi tu o to abyśmy cały czas myśleli o Bogu. Jesteśmy ludźmi, pochłaniają nas często obowiązki, szkoła, praca. Przeżywamy trudności, smutki a także ludzkie radości, przyjemności. Ale żyjemy w świadomości celu, do którego dążymy czyli spotkania z Bogiem. </w:t>
            </w:r>
          </w:p>
          <w:p w:rsidR="000550BC" w:rsidRPr="00DB47B6" w:rsidRDefault="005202B0" w:rsidP="000550BC">
            <w:pPr>
              <w:spacing w:after="0" w:line="240" w:lineRule="auto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 xml:space="preserve">Wiele ludzi nie myśli o śmierci, sądzą że są Panami życia. Kierują się zasadą " Jestem człowiekiem i nic co ludzkie nie jest mi obce". Albo myślą, że jak będą starsi to pójdą do Kościoła, liczy się dla nich to, co dzieje się teraz. Patrzenie na śmierć jest w ten sposób niezdrowe, ponieważ śmierć może nadejść w każdej chwili naszego życia, a wtedy nasze sukcesy w szkole, w pracy, zarobione pieniądze stanął się nieważne. Są również osoby, nasi rówieśnicy, którzy </w:t>
            </w:r>
            <w:r w:rsidR="00781477" w:rsidRPr="00DB47B6">
              <w:rPr>
                <w:sz w:val="24"/>
                <w:szCs w:val="24"/>
              </w:rPr>
              <w:t>zmagają się z myślami samobójczymi. Koło takiej osoby nie można przejść obojętnie</w:t>
            </w:r>
            <w:r w:rsidR="00767CE0" w:rsidRPr="00DB47B6">
              <w:rPr>
                <w:sz w:val="24"/>
                <w:szCs w:val="24"/>
              </w:rPr>
              <w:t>, taka osoba potrzebuje pomocy. Przyczyną takich myśli mogą być na przykład problemy w szkole, słabe osiągnięcia, brak akceptacji, trudne sytuacje w rodzinie. Pomóc takiej osobie można poprzez rozmowę, aby poznać jej problem, wtedy można ją wesprzeć,</w:t>
            </w:r>
            <w:r w:rsidR="009F7F4E" w:rsidRPr="00DB47B6">
              <w:rPr>
                <w:sz w:val="24"/>
                <w:szCs w:val="24"/>
              </w:rPr>
              <w:t xml:space="preserve"> pomóc na przykład w nauce, spędzać z nią więcej czasu, pokazać jej radości życia, również to, że całe życie przed nią, aby chciała realizowała swoje pasje, talenty, które dostała od Pana Boga.  </w:t>
            </w:r>
          </w:p>
          <w:p w:rsidR="000550BC" w:rsidRPr="00DB47B6" w:rsidRDefault="000550BC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550BC" w:rsidRPr="00DB47B6" w:rsidRDefault="00E57E0A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Zastanówmy się również nad przekazem tego fragmentu</w:t>
            </w:r>
          </w:p>
          <w:p w:rsidR="004007B5" w:rsidRPr="00DB47B6" w:rsidRDefault="00741ECD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  <w:r w:rsidRPr="00DB47B6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520" behindDoc="0" locked="0" layoutInCell="1" allowOverlap="1" wp14:anchorId="483EE67C" wp14:editId="301CEFC7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140335</wp:posOffset>
                  </wp:positionV>
                  <wp:extent cx="414020" cy="46672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07B5" w:rsidRDefault="004007B5" w:rsidP="00DC50A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B47B6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831328" w:rsidRPr="00DB47B6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 xml:space="preserve">Wiedzcie, że Pan jest Bogiem, On sam nas stworzył, my Jego </w:t>
            </w:r>
            <w:r w:rsidR="00BE56D1" w:rsidRPr="00DB47B6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własno</w:t>
            </w:r>
            <w:r w:rsidR="00831328" w:rsidRPr="00DB47B6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ścią</w:t>
            </w:r>
            <w:r w:rsidR="00BE56D1" w:rsidRPr="00DB47B6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, jesteśmy Jego ludem, owcami z Jego pastwiska</w:t>
            </w:r>
            <w:r w:rsidRPr="00DB47B6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”</w:t>
            </w:r>
            <w:r w:rsidRPr="00DB47B6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E57E0A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(</w:t>
            </w:r>
            <w:proofErr w:type="spellStart"/>
            <w:r w:rsidR="00EA0A8E" w:rsidRPr="00E57E0A">
              <w:rPr>
                <w:b/>
              </w:rPr>
              <w:fldChar w:fldCharType="begin"/>
            </w:r>
            <w:r w:rsidR="00EA0A8E" w:rsidRPr="00E57E0A">
              <w:rPr>
                <w:b/>
              </w:rPr>
              <w:instrText xml:space="preserve"> HYPERLINK "http://twojabiblia.pl/czytaj/Lk/1" \t "_blank" </w:instrText>
            </w:r>
            <w:r w:rsidR="00EA0A8E" w:rsidRPr="00E57E0A">
              <w:rPr>
                <w:b/>
              </w:rPr>
              <w:fldChar w:fldCharType="separate"/>
            </w:r>
            <w:r w:rsidRPr="00E57E0A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Łk</w:t>
            </w:r>
            <w:proofErr w:type="spellEnd"/>
            <w:r w:rsidRPr="00E57E0A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1, 35</w:t>
            </w:r>
            <w:r w:rsidR="00EA0A8E" w:rsidRPr="00E57E0A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fldChar w:fldCharType="end"/>
            </w:r>
            <w:r w:rsidRPr="00E57E0A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</w:p>
          <w:p w:rsidR="00E57E0A" w:rsidRPr="00D65B8C" w:rsidRDefault="005520B2" w:rsidP="00DC50A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-</w:t>
            </w:r>
            <w:r w:rsidRPr="005520B2">
              <w:rPr>
                <w:sz w:val="24"/>
                <w:szCs w:val="24"/>
                <w:highlight w:val="lightGray"/>
              </w:rPr>
              <w:t xml:space="preserve">Jak wy rozumiecie ten fragment Pisma </w:t>
            </w:r>
            <w:r>
              <w:rPr>
                <w:sz w:val="24"/>
                <w:szCs w:val="24"/>
                <w:highlight w:val="lightGray"/>
              </w:rPr>
              <w:t>Świętego</w:t>
            </w:r>
            <w:r w:rsidR="00D65B8C">
              <w:rPr>
                <w:sz w:val="24"/>
                <w:szCs w:val="24"/>
              </w:rPr>
              <w:t xml:space="preserve">? </w:t>
            </w:r>
            <w:r w:rsidR="00D65B8C">
              <w:rPr>
                <w:i/>
                <w:sz w:val="24"/>
                <w:szCs w:val="24"/>
              </w:rPr>
              <w:t>(to Bóg decyduje o tym kiedy odchodzimy z tego świata)</w:t>
            </w:r>
          </w:p>
          <w:p w:rsidR="00D65B8C" w:rsidRPr="00DB47B6" w:rsidRDefault="00D65B8C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C310FA" w:rsidRPr="00DB47B6" w:rsidRDefault="00741ECD" w:rsidP="00C310FA">
            <w:pPr>
              <w:numPr>
                <w:ilvl w:val="0"/>
                <w:numId w:val="23"/>
              </w:numPr>
              <w:spacing w:after="120" w:line="240" w:lineRule="auto"/>
              <w:ind w:left="1083" w:hanging="403"/>
              <w:jc w:val="center"/>
              <w:rPr>
                <w:b/>
                <w:sz w:val="24"/>
                <w:szCs w:val="24"/>
              </w:rPr>
            </w:pPr>
            <w:r w:rsidRPr="00420BFE"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04B1E495" wp14:editId="379AE75F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304800</wp:posOffset>
                  </wp:positionV>
                  <wp:extent cx="427990" cy="424180"/>
                  <wp:effectExtent l="0" t="0" r="0" b="0"/>
                  <wp:wrapNone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7B5" w:rsidRPr="00DB47B6">
              <w:rPr>
                <w:b/>
                <w:sz w:val="24"/>
                <w:szCs w:val="24"/>
              </w:rPr>
              <w:t>Działa</w:t>
            </w:r>
            <w:r w:rsidR="004F2AA3" w:rsidRPr="00DB47B6">
              <w:rPr>
                <w:b/>
                <w:sz w:val="24"/>
                <w:szCs w:val="24"/>
              </w:rPr>
              <w:t>ć</w:t>
            </w:r>
            <w:r w:rsidR="00C310FA" w:rsidRPr="00DB47B6">
              <w:rPr>
                <w:b/>
                <w:sz w:val="24"/>
                <w:szCs w:val="24"/>
              </w:rPr>
              <w:t xml:space="preserve"> </w:t>
            </w:r>
          </w:p>
          <w:p w:rsidR="004007B5" w:rsidRPr="00DB47B6" w:rsidRDefault="007A57C8" w:rsidP="00DC50A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(</w:t>
            </w:r>
            <w:r w:rsidRPr="00DB47B6">
              <w:rPr>
                <w:i/>
                <w:sz w:val="24"/>
                <w:szCs w:val="24"/>
              </w:rPr>
              <w:t>Animator dzieli grupę na trzy mniejsze )</w:t>
            </w:r>
          </w:p>
          <w:p w:rsidR="007A57C8" w:rsidRPr="00DB47B6" w:rsidRDefault="00741ECD" w:rsidP="00DC50A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20BFE">
              <w:rPr>
                <w:noProof/>
              </w:rPr>
              <w:drawing>
                <wp:anchor distT="0" distB="0" distL="114300" distR="114300" simplePos="0" relativeHeight="251697664" behindDoc="0" locked="0" layoutInCell="1" allowOverlap="1" wp14:anchorId="66D8B78E" wp14:editId="2306B72D">
                  <wp:simplePos x="0" y="0"/>
                  <wp:positionH relativeFrom="column">
                    <wp:posOffset>-354965</wp:posOffset>
                  </wp:positionH>
                  <wp:positionV relativeFrom="paragraph">
                    <wp:posOffset>388620</wp:posOffset>
                  </wp:positionV>
                  <wp:extent cx="275590" cy="368300"/>
                  <wp:effectExtent l="0" t="0" r="0" b="0"/>
                  <wp:wrapNone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7C8" w:rsidRPr="00DB47B6">
              <w:rPr>
                <w:sz w:val="24"/>
                <w:szCs w:val="24"/>
              </w:rPr>
              <w:t xml:space="preserve">Proszę teraz aby w tych grupach napisać listy do osób w trudnych sytuacjach. Pierwsza grupa napisze list do </w:t>
            </w:r>
            <w:r w:rsidR="008741E4" w:rsidRPr="00DB47B6">
              <w:rPr>
                <w:sz w:val="24"/>
                <w:szCs w:val="24"/>
              </w:rPr>
              <w:t>osoby, która ma myśli samobójcze. Druga grupa do osoby, która nie widzi sensu życia, a trzecia grupa do osoby, która zapomniała o Bogu, ponieważ skupia się na korzystaniu z życia. Ważne by w listach skupić się na Bogu, który pragnie byśmy byli szczęśliwi. (</w:t>
            </w:r>
            <w:r w:rsidR="008741E4" w:rsidRPr="00DB47B6">
              <w:rPr>
                <w:i/>
                <w:sz w:val="24"/>
                <w:szCs w:val="24"/>
              </w:rPr>
              <w:t>Animator daje uczestnikom 15-20 minut na napisanie listów)</w:t>
            </w:r>
          </w:p>
          <w:p w:rsidR="004007B5" w:rsidRPr="00DB47B6" w:rsidRDefault="004007B5" w:rsidP="00DC50A0">
            <w:pPr>
              <w:pStyle w:val="Akapitzlist"/>
              <w:numPr>
                <w:ilvl w:val="0"/>
                <w:numId w:val="22"/>
              </w:numPr>
              <w:ind w:hanging="333"/>
              <w:jc w:val="center"/>
              <w:rPr>
                <w:b/>
                <w:i/>
                <w:sz w:val="24"/>
                <w:szCs w:val="24"/>
              </w:rPr>
            </w:pPr>
            <w:r w:rsidRPr="00DB47B6">
              <w:rPr>
                <w:b/>
                <w:i/>
                <w:sz w:val="24"/>
                <w:szCs w:val="24"/>
              </w:rPr>
              <w:lastRenderedPageBreak/>
              <w:t>Hasło spotkania</w:t>
            </w:r>
          </w:p>
          <w:p w:rsidR="00C37355" w:rsidRPr="00DB47B6" w:rsidRDefault="00C37355" w:rsidP="00C37355">
            <w:pPr>
              <w:pStyle w:val="Akapitzlist"/>
              <w:jc w:val="center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Bóg ma plan wobec nas!</w:t>
            </w:r>
          </w:p>
          <w:p w:rsidR="004007B5" w:rsidRPr="00DB47B6" w:rsidRDefault="00D65B8C" w:rsidP="00DC50A0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DB47B6">
              <w:rPr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0080" behindDoc="0" locked="0" layoutInCell="1" allowOverlap="1" wp14:anchorId="0580BBAF" wp14:editId="36ACE950">
                  <wp:simplePos x="0" y="0"/>
                  <wp:positionH relativeFrom="column">
                    <wp:posOffset>-404407</wp:posOffset>
                  </wp:positionH>
                  <wp:positionV relativeFrom="paragraph">
                    <wp:posOffset>24766</wp:posOffset>
                  </wp:positionV>
                  <wp:extent cx="358140" cy="358140"/>
                  <wp:effectExtent l="0" t="0" r="0" b="0"/>
                  <wp:wrapNone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7B5" w:rsidRPr="00DB47B6">
              <w:rPr>
                <w:b/>
                <w:i/>
                <w:sz w:val="24"/>
                <w:szCs w:val="24"/>
              </w:rPr>
              <w:t>Piosenka spotkania</w:t>
            </w:r>
          </w:p>
          <w:p w:rsidR="0081329D" w:rsidRPr="00DB47B6" w:rsidRDefault="00FE18B2" w:rsidP="00DC50A0">
            <w:pPr>
              <w:pStyle w:val="Akapitzlist"/>
              <w:ind w:left="104"/>
              <w:rPr>
                <w:sz w:val="24"/>
                <w:szCs w:val="24"/>
              </w:rPr>
            </w:pPr>
            <w:r w:rsidRPr="00DB47B6">
              <w:rPr>
                <w:i/>
                <w:sz w:val="24"/>
                <w:szCs w:val="24"/>
              </w:rPr>
              <w:t xml:space="preserve">      </w:t>
            </w:r>
            <w:r w:rsidR="007A57C8" w:rsidRPr="00DB47B6">
              <w:rPr>
                <w:i/>
                <w:sz w:val="24"/>
                <w:szCs w:val="24"/>
              </w:rPr>
              <w:t xml:space="preserve">                                                      </w:t>
            </w:r>
            <w:r w:rsidR="009F7F4E" w:rsidRPr="00DB47B6">
              <w:rPr>
                <w:i/>
                <w:sz w:val="24"/>
                <w:szCs w:val="24"/>
              </w:rPr>
              <w:t xml:space="preserve">           </w:t>
            </w:r>
            <w:r w:rsidRPr="00DB47B6">
              <w:rPr>
                <w:sz w:val="24"/>
                <w:szCs w:val="24"/>
              </w:rPr>
              <w:t>"</w:t>
            </w:r>
            <w:r w:rsidR="004F2AA3" w:rsidRPr="00DB47B6">
              <w:rPr>
                <w:sz w:val="24"/>
                <w:szCs w:val="24"/>
              </w:rPr>
              <w:t>Mów do mnie Panie</w:t>
            </w:r>
            <w:r w:rsidRPr="00DB47B6">
              <w:rPr>
                <w:sz w:val="24"/>
                <w:szCs w:val="24"/>
              </w:rPr>
              <w:t>"</w:t>
            </w:r>
          </w:p>
          <w:p w:rsidR="004007B5" w:rsidRPr="00DB47B6" w:rsidRDefault="004007B5" w:rsidP="00DC50A0">
            <w:pPr>
              <w:pStyle w:val="Akapitzlist"/>
              <w:numPr>
                <w:ilvl w:val="0"/>
                <w:numId w:val="22"/>
              </w:numPr>
              <w:spacing w:before="240" w:after="0"/>
              <w:ind w:left="714" w:hanging="357"/>
              <w:jc w:val="center"/>
              <w:rPr>
                <w:b/>
                <w:i/>
                <w:sz w:val="24"/>
                <w:szCs w:val="24"/>
              </w:rPr>
            </w:pPr>
            <w:r w:rsidRPr="00DB47B6">
              <w:rPr>
                <w:b/>
                <w:i/>
                <w:sz w:val="24"/>
                <w:szCs w:val="24"/>
              </w:rPr>
              <w:t>Zadanie apostolskie</w:t>
            </w:r>
          </w:p>
          <w:p w:rsidR="008741E4" w:rsidRPr="00DB47B6" w:rsidRDefault="00BE56D1" w:rsidP="00DC50A0">
            <w:pPr>
              <w:jc w:val="center"/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Modlitwa raz dziennie za dusze zmarłych i za osoby narażające swoje życie na niebezpieczeństwo.</w:t>
            </w:r>
            <w:r w:rsidR="008741E4" w:rsidRPr="00DB47B6">
              <w:rPr>
                <w:sz w:val="24"/>
                <w:szCs w:val="24"/>
              </w:rPr>
              <w:t xml:space="preserve"> Pooglądać film "Niebo istnieje naprawdę”</w:t>
            </w:r>
          </w:p>
          <w:p w:rsidR="00BE56D1" w:rsidRPr="00DB47B6" w:rsidRDefault="00D65B8C" w:rsidP="00BE56D1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DB47B6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2368" behindDoc="0" locked="0" layoutInCell="1" allowOverlap="1" wp14:anchorId="227F7982" wp14:editId="0F6522BB">
                  <wp:simplePos x="0" y="0"/>
                  <wp:positionH relativeFrom="column">
                    <wp:posOffset>-403663</wp:posOffset>
                  </wp:positionH>
                  <wp:positionV relativeFrom="paragraph">
                    <wp:posOffset>191135</wp:posOffset>
                  </wp:positionV>
                  <wp:extent cx="420370" cy="28448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7B5" w:rsidRPr="00DB47B6">
              <w:rPr>
                <w:b/>
                <w:i/>
                <w:sz w:val="24"/>
                <w:szCs w:val="24"/>
              </w:rPr>
              <w:t>Modlitwa na zakończeni</w:t>
            </w:r>
            <w:r w:rsidR="00BE56D1" w:rsidRPr="00DB47B6">
              <w:rPr>
                <w:b/>
                <w:i/>
                <w:sz w:val="24"/>
                <w:szCs w:val="24"/>
              </w:rPr>
              <w:t>e</w:t>
            </w:r>
          </w:p>
          <w:p w:rsidR="00BE56D1" w:rsidRPr="00DB47B6" w:rsidRDefault="00BE56D1" w:rsidP="00FE18B2">
            <w:pPr>
              <w:rPr>
                <w:sz w:val="24"/>
                <w:szCs w:val="24"/>
              </w:rPr>
            </w:pPr>
            <w:r w:rsidRPr="00DB47B6">
              <w:rPr>
                <w:sz w:val="24"/>
                <w:szCs w:val="24"/>
              </w:rPr>
              <w:t>Na zakończenie pomódlmy się za ludzi, którzy pogubili się w życiu by za pomocą Łaski Bożej odnaleźli swój sens życia. Ojcze nasz...</w:t>
            </w:r>
          </w:p>
          <w:p w:rsidR="004007B5" w:rsidRPr="00DB47B6" w:rsidRDefault="004007B5" w:rsidP="00DC50A0">
            <w:pPr>
              <w:jc w:val="both"/>
              <w:rPr>
                <w:sz w:val="24"/>
                <w:szCs w:val="24"/>
              </w:rPr>
            </w:pPr>
          </w:p>
        </w:tc>
      </w:tr>
    </w:tbl>
    <w:p w:rsidR="006D4D3A" w:rsidRPr="00A31D62" w:rsidRDefault="006D4D3A">
      <w:pPr>
        <w:rPr>
          <w:b/>
          <w:sz w:val="22"/>
          <w:szCs w:val="22"/>
        </w:rPr>
      </w:pPr>
      <w:bookmarkStart w:id="12" w:name="_GoBack"/>
      <w:bookmarkEnd w:id="12"/>
    </w:p>
    <w:sectPr w:rsidR="006D4D3A" w:rsidRPr="00A31D62" w:rsidSect="00FC4250">
      <w:headerReference w:type="default" r:id="rId26"/>
      <w:footerReference w:type="default" r:id="rId27"/>
      <w:pgSz w:w="11906" w:h="16838"/>
      <w:pgMar w:top="389" w:right="424" w:bottom="426" w:left="720" w:header="142" w:footer="7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27" w:rsidRDefault="002C7727" w:rsidP="005B659D">
      <w:pPr>
        <w:spacing w:after="0" w:line="240" w:lineRule="auto"/>
      </w:pPr>
      <w:r>
        <w:separator/>
      </w:r>
    </w:p>
  </w:endnote>
  <w:endnote w:type="continuationSeparator" w:id="0">
    <w:p w:rsidR="002C7727" w:rsidRDefault="002C7727" w:rsidP="005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01" w:rsidRDefault="007823F5">
    <w:pPr>
      <w:pStyle w:val="Stopka"/>
      <w:jc w:val="right"/>
    </w:pPr>
    <w:r>
      <w:fldChar w:fldCharType="begin"/>
    </w:r>
    <w:r w:rsidR="00566801">
      <w:instrText xml:space="preserve"> PAGE   \* MERGEFORMAT </w:instrText>
    </w:r>
    <w:r>
      <w:fldChar w:fldCharType="separate"/>
    </w:r>
    <w:r w:rsidR="00EA0A8E">
      <w:rPr>
        <w:noProof/>
      </w:rPr>
      <w:t>2</w:t>
    </w:r>
    <w:r>
      <w:fldChar w:fldCharType="end"/>
    </w:r>
  </w:p>
  <w:p w:rsidR="00566801" w:rsidRPr="00E813DD" w:rsidRDefault="00566801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27" w:rsidRDefault="002C7727" w:rsidP="005B659D">
      <w:pPr>
        <w:spacing w:after="0" w:line="240" w:lineRule="auto"/>
      </w:pPr>
      <w:r>
        <w:separator/>
      </w:r>
    </w:p>
  </w:footnote>
  <w:footnote w:type="continuationSeparator" w:id="0">
    <w:p w:rsidR="002C7727" w:rsidRDefault="002C7727" w:rsidP="005B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BE" w:rsidRDefault="006D52BE">
    <w:pPr>
      <w:pStyle w:val="Nagwek"/>
    </w:pPr>
  </w:p>
  <w:p w:rsidR="006D52BE" w:rsidRDefault="006D5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2F4"/>
    <w:multiLevelType w:val="hybridMultilevel"/>
    <w:tmpl w:val="8E303C86"/>
    <w:lvl w:ilvl="0" w:tplc="04150015">
      <w:start w:val="1"/>
      <w:numFmt w:val="upperLetter"/>
      <w:lvlText w:val="%1."/>
      <w:lvlJc w:val="left"/>
      <w:pPr>
        <w:ind w:left="1284" w:hanging="78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D2306E"/>
    <w:multiLevelType w:val="hybridMultilevel"/>
    <w:tmpl w:val="33F23D40"/>
    <w:lvl w:ilvl="0" w:tplc="616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95"/>
    <w:multiLevelType w:val="hybridMultilevel"/>
    <w:tmpl w:val="484278CE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8F6"/>
    <w:multiLevelType w:val="hybridMultilevel"/>
    <w:tmpl w:val="D290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328"/>
    <w:multiLevelType w:val="hybridMultilevel"/>
    <w:tmpl w:val="7382B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3A"/>
    <w:multiLevelType w:val="hybridMultilevel"/>
    <w:tmpl w:val="98AA3CB6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235608"/>
    <w:multiLevelType w:val="hybridMultilevel"/>
    <w:tmpl w:val="8FA667D4"/>
    <w:lvl w:ilvl="0" w:tplc="081EC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0EF5"/>
    <w:multiLevelType w:val="hybridMultilevel"/>
    <w:tmpl w:val="B0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0B8D"/>
    <w:multiLevelType w:val="hybridMultilevel"/>
    <w:tmpl w:val="F5267290"/>
    <w:lvl w:ilvl="0" w:tplc="87265012">
      <w:start w:val="1"/>
      <w:numFmt w:val="upperLetter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3DB6547"/>
    <w:multiLevelType w:val="hybridMultilevel"/>
    <w:tmpl w:val="5476BFD4"/>
    <w:lvl w:ilvl="0" w:tplc="44A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3500"/>
    <w:multiLevelType w:val="hybridMultilevel"/>
    <w:tmpl w:val="3FE4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0A3D"/>
    <w:multiLevelType w:val="hybridMultilevel"/>
    <w:tmpl w:val="F634F108"/>
    <w:lvl w:ilvl="0" w:tplc="0BDA0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B20A8"/>
    <w:multiLevelType w:val="hybridMultilevel"/>
    <w:tmpl w:val="C632117C"/>
    <w:lvl w:ilvl="0" w:tplc="44E8D506">
      <w:start w:val="1"/>
      <w:numFmt w:val="upperLetter"/>
      <w:lvlText w:val="%1."/>
      <w:lvlJc w:val="left"/>
      <w:pPr>
        <w:ind w:left="1245" w:hanging="780"/>
      </w:pPr>
      <w:rPr>
        <w:rFonts w:ascii="Times New Roman" w:eastAsia="Calibri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C6D08DC"/>
    <w:multiLevelType w:val="hybridMultilevel"/>
    <w:tmpl w:val="CFC43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0CA"/>
    <w:multiLevelType w:val="hybridMultilevel"/>
    <w:tmpl w:val="D94E2F5A"/>
    <w:lvl w:ilvl="0" w:tplc="898A1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F8E"/>
    <w:multiLevelType w:val="hybridMultilevel"/>
    <w:tmpl w:val="4CE20472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D209A7"/>
    <w:multiLevelType w:val="hybridMultilevel"/>
    <w:tmpl w:val="8092E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0491"/>
    <w:multiLevelType w:val="hybridMultilevel"/>
    <w:tmpl w:val="9E3E3B62"/>
    <w:lvl w:ilvl="0" w:tplc="9C8C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256A7"/>
    <w:multiLevelType w:val="hybridMultilevel"/>
    <w:tmpl w:val="06A669BC"/>
    <w:lvl w:ilvl="0" w:tplc="04150015">
      <w:start w:val="1"/>
      <w:numFmt w:val="upperLetter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6E5A3FAF"/>
    <w:multiLevelType w:val="hybridMultilevel"/>
    <w:tmpl w:val="1532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6A37"/>
    <w:multiLevelType w:val="hybridMultilevel"/>
    <w:tmpl w:val="81145828"/>
    <w:lvl w:ilvl="0" w:tplc="0415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7A253CA4"/>
    <w:multiLevelType w:val="hybridMultilevel"/>
    <w:tmpl w:val="EE8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229CA"/>
    <w:multiLevelType w:val="hybridMultilevel"/>
    <w:tmpl w:val="23BEA2A4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11"/>
  </w:num>
  <w:num w:numId="11">
    <w:abstractNumId w:val="16"/>
  </w:num>
  <w:num w:numId="12">
    <w:abstractNumId w:val="2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20"/>
  </w:num>
  <w:num w:numId="20">
    <w:abstractNumId w:val="1"/>
  </w:num>
  <w:num w:numId="21">
    <w:abstractNumId w:val="1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40C"/>
    <w:rsid w:val="0000086B"/>
    <w:rsid w:val="00006842"/>
    <w:rsid w:val="00014F6B"/>
    <w:rsid w:val="00020622"/>
    <w:rsid w:val="00022A6D"/>
    <w:rsid w:val="00027586"/>
    <w:rsid w:val="000410E9"/>
    <w:rsid w:val="000519C8"/>
    <w:rsid w:val="000550BC"/>
    <w:rsid w:val="00065A32"/>
    <w:rsid w:val="0006726B"/>
    <w:rsid w:val="0007654F"/>
    <w:rsid w:val="0008624F"/>
    <w:rsid w:val="000A2739"/>
    <w:rsid w:val="000B189B"/>
    <w:rsid w:val="000C4A0D"/>
    <w:rsid w:val="000C74CA"/>
    <w:rsid w:val="000D1E5C"/>
    <w:rsid w:val="000D411A"/>
    <w:rsid w:val="000D53A1"/>
    <w:rsid w:val="000D7A1E"/>
    <w:rsid w:val="000E3163"/>
    <w:rsid w:val="000E5486"/>
    <w:rsid w:val="000F6091"/>
    <w:rsid w:val="00100D52"/>
    <w:rsid w:val="001016B4"/>
    <w:rsid w:val="0011351A"/>
    <w:rsid w:val="001301A0"/>
    <w:rsid w:val="00131DA4"/>
    <w:rsid w:val="00132639"/>
    <w:rsid w:val="00133152"/>
    <w:rsid w:val="00136DB5"/>
    <w:rsid w:val="00140E8D"/>
    <w:rsid w:val="00143F3E"/>
    <w:rsid w:val="0014740C"/>
    <w:rsid w:val="00153551"/>
    <w:rsid w:val="001652FC"/>
    <w:rsid w:val="00172954"/>
    <w:rsid w:val="001819AD"/>
    <w:rsid w:val="00191122"/>
    <w:rsid w:val="001A29DD"/>
    <w:rsid w:val="001B685B"/>
    <w:rsid w:val="001C1226"/>
    <w:rsid w:val="001C1938"/>
    <w:rsid w:val="001C70CD"/>
    <w:rsid w:val="001C7B49"/>
    <w:rsid w:val="001D4A43"/>
    <w:rsid w:val="001D7458"/>
    <w:rsid w:val="001D78B9"/>
    <w:rsid w:val="001E33F9"/>
    <w:rsid w:val="001F1212"/>
    <w:rsid w:val="00207649"/>
    <w:rsid w:val="002148E6"/>
    <w:rsid w:val="00236513"/>
    <w:rsid w:val="00243699"/>
    <w:rsid w:val="0025333A"/>
    <w:rsid w:val="002640AB"/>
    <w:rsid w:val="00264614"/>
    <w:rsid w:val="002774B0"/>
    <w:rsid w:val="0028188F"/>
    <w:rsid w:val="00281FE9"/>
    <w:rsid w:val="00282F73"/>
    <w:rsid w:val="002A2F59"/>
    <w:rsid w:val="002A403F"/>
    <w:rsid w:val="002B08A6"/>
    <w:rsid w:val="002B0D7B"/>
    <w:rsid w:val="002B5AB7"/>
    <w:rsid w:val="002B79A4"/>
    <w:rsid w:val="002C16C9"/>
    <w:rsid w:val="002C2DFF"/>
    <w:rsid w:val="002C3E01"/>
    <w:rsid w:val="002C5B88"/>
    <w:rsid w:val="002C7727"/>
    <w:rsid w:val="002E3C84"/>
    <w:rsid w:val="002F0104"/>
    <w:rsid w:val="002F2F89"/>
    <w:rsid w:val="002F5EEE"/>
    <w:rsid w:val="002F6D66"/>
    <w:rsid w:val="00320133"/>
    <w:rsid w:val="00324A94"/>
    <w:rsid w:val="00341D52"/>
    <w:rsid w:val="0037158E"/>
    <w:rsid w:val="003759FA"/>
    <w:rsid w:val="00377C5E"/>
    <w:rsid w:val="003903DC"/>
    <w:rsid w:val="003A1538"/>
    <w:rsid w:val="003B4702"/>
    <w:rsid w:val="003C181C"/>
    <w:rsid w:val="003D359A"/>
    <w:rsid w:val="003D5B65"/>
    <w:rsid w:val="003D7352"/>
    <w:rsid w:val="003E091C"/>
    <w:rsid w:val="003E17E7"/>
    <w:rsid w:val="003E20D0"/>
    <w:rsid w:val="003F16B0"/>
    <w:rsid w:val="003F1FB6"/>
    <w:rsid w:val="003F64BA"/>
    <w:rsid w:val="004007B5"/>
    <w:rsid w:val="00413A1B"/>
    <w:rsid w:val="0041535F"/>
    <w:rsid w:val="00425E1D"/>
    <w:rsid w:val="004265A2"/>
    <w:rsid w:val="00426EBC"/>
    <w:rsid w:val="00434FDE"/>
    <w:rsid w:val="00460138"/>
    <w:rsid w:val="00465993"/>
    <w:rsid w:val="00473ACB"/>
    <w:rsid w:val="004754EA"/>
    <w:rsid w:val="00484836"/>
    <w:rsid w:val="004A3F96"/>
    <w:rsid w:val="004A55EE"/>
    <w:rsid w:val="004A578E"/>
    <w:rsid w:val="004B6CCD"/>
    <w:rsid w:val="004C5A32"/>
    <w:rsid w:val="004C64B0"/>
    <w:rsid w:val="004D0A9C"/>
    <w:rsid w:val="004D1437"/>
    <w:rsid w:val="004E34F5"/>
    <w:rsid w:val="004F2AA3"/>
    <w:rsid w:val="004F6F37"/>
    <w:rsid w:val="00500D25"/>
    <w:rsid w:val="00511001"/>
    <w:rsid w:val="005119BD"/>
    <w:rsid w:val="005202B0"/>
    <w:rsid w:val="005234CE"/>
    <w:rsid w:val="00524984"/>
    <w:rsid w:val="00534BF4"/>
    <w:rsid w:val="00541949"/>
    <w:rsid w:val="005420AE"/>
    <w:rsid w:val="00543072"/>
    <w:rsid w:val="00546B74"/>
    <w:rsid w:val="005520B2"/>
    <w:rsid w:val="005532A0"/>
    <w:rsid w:val="005576AD"/>
    <w:rsid w:val="0056368A"/>
    <w:rsid w:val="00566801"/>
    <w:rsid w:val="0058171F"/>
    <w:rsid w:val="00587E0C"/>
    <w:rsid w:val="00590B1D"/>
    <w:rsid w:val="00594659"/>
    <w:rsid w:val="00594FE3"/>
    <w:rsid w:val="005B0F5E"/>
    <w:rsid w:val="005B659D"/>
    <w:rsid w:val="005C09F0"/>
    <w:rsid w:val="005C3F59"/>
    <w:rsid w:val="005D19E4"/>
    <w:rsid w:val="005E1D3A"/>
    <w:rsid w:val="005E1DB6"/>
    <w:rsid w:val="005E3A55"/>
    <w:rsid w:val="005E66D3"/>
    <w:rsid w:val="005F2F1C"/>
    <w:rsid w:val="00627F65"/>
    <w:rsid w:val="00634673"/>
    <w:rsid w:val="00637EA3"/>
    <w:rsid w:val="006429B6"/>
    <w:rsid w:val="0064304A"/>
    <w:rsid w:val="006461C1"/>
    <w:rsid w:val="00646C7F"/>
    <w:rsid w:val="0065139F"/>
    <w:rsid w:val="00656459"/>
    <w:rsid w:val="0066247E"/>
    <w:rsid w:val="0066645F"/>
    <w:rsid w:val="00670630"/>
    <w:rsid w:val="006760BC"/>
    <w:rsid w:val="00683138"/>
    <w:rsid w:val="006838B8"/>
    <w:rsid w:val="00684939"/>
    <w:rsid w:val="00685EFB"/>
    <w:rsid w:val="00692621"/>
    <w:rsid w:val="00694318"/>
    <w:rsid w:val="006D0766"/>
    <w:rsid w:val="006D4D3A"/>
    <w:rsid w:val="006D52BE"/>
    <w:rsid w:val="006E50AB"/>
    <w:rsid w:val="006E7379"/>
    <w:rsid w:val="007006E0"/>
    <w:rsid w:val="00707119"/>
    <w:rsid w:val="0071366E"/>
    <w:rsid w:val="00715BB4"/>
    <w:rsid w:val="00724CBF"/>
    <w:rsid w:val="00727E39"/>
    <w:rsid w:val="007361FA"/>
    <w:rsid w:val="00737FD3"/>
    <w:rsid w:val="00741ECD"/>
    <w:rsid w:val="00756604"/>
    <w:rsid w:val="0075754D"/>
    <w:rsid w:val="00760C95"/>
    <w:rsid w:val="007616D5"/>
    <w:rsid w:val="007656AA"/>
    <w:rsid w:val="00767CE0"/>
    <w:rsid w:val="00776D2D"/>
    <w:rsid w:val="00781477"/>
    <w:rsid w:val="007823F5"/>
    <w:rsid w:val="00791315"/>
    <w:rsid w:val="0079375F"/>
    <w:rsid w:val="00794D91"/>
    <w:rsid w:val="007973CA"/>
    <w:rsid w:val="007A57C8"/>
    <w:rsid w:val="007B301D"/>
    <w:rsid w:val="007B610B"/>
    <w:rsid w:val="007B62E0"/>
    <w:rsid w:val="007C4452"/>
    <w:rsid w:val="007C7B82"/>
    <w:rsid w:val="007E02CB"/>
    <w:rsid w:val="007E3052"/>
    <w:rsid w:val="007F5059"/>
    <w:rsid w:val="007F7144"/>
    <w:rsid w:val="007F7372"/>
    <w:rsid w:val="008052F9"/>
    <w:rsid w:val="00805B53"/>
    <w:rsid w:val="008121ED"/>
    <w:rsid w:val="0081329D"/>
    <w:rsid w:val="00831328"/>
    <w:rsid w:val="0083485A"/>
    <w:rsid w:val="008418B0"/>
    <w:rsid w:val="008467A9"/>
    <w:rsid w:val="00852485"/>
    <w:rsid w:val="00853BDB"/>
    <w:rsid w:val="008549F5"/>
    <w:rsid w:val="00857D9A"/>
    <w:rsid w:val="00860AF3"/>
    <w:rsid w:val="008704C2"/>
    <w:rsid w:val="008741E4"/>
    <w:rsid w:val="00876E63"/>
    <w:rsid w:val="008841FB"/>
    <w:rsid w:val="00887D83"/>
    <w:rsid w:val="0089005B"/>
    <w:rsid w:val="00892632"/>
    <w:rsid w:val="008A0739"/>
    <w:rsid w:val="008A46A3"/>
    <w:rsid w:val="008A5B0A"/>
    <w:rsid w:val="008A6182"/>
    <w:rsid w:val="008B3B17"/>
    <w:rsid w:val="008C6457"/>
    <w:rsid w:val="008D2DCA"/>
    <w:rsid w:val="008D73A2"/>
    <w:rsid w:val="008E30BA"/>
    <w:rsid w:val="008F182A"/>
    <w:rsid w:val="008F241A"/>
    <w:rsid w:val="00901B1D"/>
    <w:rsid w:val="00904B6B"/>
    <w:rsid w:val="00915FFA"/>
    <w:rsid w:val="00923681"/>
    <w:rsid w:val="00930E66"/>
    <w:rsid w:val="00936EED"/>
    <w:rsid w:val="00944940"/>
    <w:rsid w:val="009471E7"/>
    <w:rsid w:val="00947360"/>
    <w:rsid w:val="00947A5D"/>
    <w:rsid w:val="0095196B"/>
    <w:rsid w:val="00951BEA"/>
    <w:rsid w:val="00957664"/>
    <w:rsid w:val="00963271"/>
    <w:rsid w:val="0096516A"/>
    <w:rsid w:val="00965676"/>
    <w:rsid w:val="0097396A"/>
    <w:rsid w:val="009816BE"/>
    <w:rsid w:val="009A1AA4"/>
    <w:rsid w:val="009B3716"/>
    <w:rsid w:val="009B5253"/>
    <w:rsid w:val="009D59F7"/>
    <w:rsid w:val="009E0250"/>
    <w:rsid w:val="009E0FD3"/>
    <w:rsid w:val="009E39DC"/>
    <w:rsid w:val="009E7142"/>
    <w:rsid w:val="009F2830"/>
    <w:rsid w:val="009F7F4E"/>
    <w:rsid w:val="00A10702"/>
    <w:rsid w:val="00A13F7A"/>
    <w:rsid w:val="00A14439"/>
    <w:rsid w:val="00A277D8"/>
    <w:rsid w:val="00A31D62"/>
    <w:rsid w:val="00A37D66"/>
    <w:rsid w:val="00A41557"/>
    <w:rsid w:val="00A42176"/>
    <w:rsid w:val="00A539B2"/>
    <w:rsid w:val="00A6205B"/>
    <w:rsid w:val="00A66888"/>
    <w:rsid w:val="00A82270"/>
    <w:rsid w:val="00A87392"/>
    <w:rsid w:val="00A922B7"/>
    <w:rsid w:val="00A92E5D"/>
    <w:rsid w:val="00AA2C8A"/>
    <w:rsid w:val="00AB3674"/>
    <w:rsid w:val="00AC282D"/>
    <w:rsid w:val="00AD0ECF"/>
    <w:rsid w:val="00AD3D24"/>
    <w:rsid w:val="00AD699C"/>
    <w:rsid w:val="00AD7F01"/>
    <w:rsid w:val="00AE56A3"/>
    <w:rsid w:val="00AF250E"/>
    <w:rsid w:val="00AF4611"/>
    <w:rsid w:val="00B01591"/>
    <w:rsid w:val="00B017BF"/>
    <w:rsid w:val="00B05DBF"/>
    <w:rsid w:val="00B17A0D"/>
    <w:rsid w:val="00B21E4C"/>
    <w:rsid w:val="00B225C5"/>
    <w:rsid w:val="00B30FA1"/>
    <w:rsid w:val="00B32729"/>
    <w:rsid w:val="00B32F4C"/>
    <w:rsid w:val="00B3633F"/>
    <w:rsid w:val="00B41C46"/>
    <w:rsid w:val="00B430F3"/>
    <w:rsid w:val="00B439B1"/>
    <w:rsid w:val="00B43DEF"/>
    <w:rsid w:val="00B44862"/>
    <w:rsid w:val="00B52410"/>
    <w:rsid w:val="00B529A7"/>
    <w:rsid w:val="00B52DFF"/>
    <w:rsid w:val="00B71A9C"/>
    <w:rsid w:val="00B71F17"/>
    <w:rsid w:val="00B92AE2"/>
    <w:rsid w:val="00BA49CD"/>
    <w:rsid w:val="00BA5611"/>
    <w:rsid w:val="00BB1852"/>
    <w:rsid w:val="00BB4A3C"/>
    <w:rsid w:val="00BD7521"/>
    <w:rsid w:val="00BE0631"/>
    <w:rsid w:val="00BE56D1"/>
    <w:rsid w:val="00BE7509"/>
    <w:rsid w:val="00BE7846"/>
    <w:rsid w:val="00BF53E6"/>
    <w:rsid w:val="00BF7C9C"/>
    <w:rsid w:val="00C20285"/>
    <w:rsid w:val="00C20E7F"/>
    <w:rsid w:val="00C246CB"/>
    <w:rsid w:val="00C310FA"/>
    <w:rsid w:val="00C37355"/>
    <w:rsid w:val="00C37913"/>
    <w:rsid w:val="00C379B8"/>
    <w:rsid w:val="00C40B55"/>
    <w:rsid w:val="00C53BAF"/>
    <w:rsid w:val="00C54F69"/>
    <w:rsid w:val="00C60497"/>
    <w:rsid w:val="00C80DB8"/>
    <w:rsid w:val="00CA1D53"/>
    <w:rsid w:val="00CB40BE"/>
    <w:rsid w:val="00CC6270"/>
    <w:rsid w:val="00CC6E2C"/>
    <w:rsid w:val="00CD076E"/>
    <w:rsid w:val="00CD4120"/>
    <w:rsid w:val="00CF13A2"/>
    <w:rsid w:val="00CF6B55"/>
    <w:rsid w:val="00D056EB"/>
    <w:rsid w:val="00D10020"/>
    <w:rsid w:val="00D12035"/>
    <w:rsid w:val="00D12903"/>
    <w:rsid w:val="00D12B16"/>
    <w:rsid w:val="00D12DF4"/>
    <w:rsid w:val="00D27023"/>
    <w:rsid w:val="00D34DE7"/>
    <w:rsid w:val="00D4574E"/>
    <w:rsid w:val="00D54DBF"/>
    <w:rsid w:val="00D55CE2"/>
    <w:rsid w:val="00D645A2"/>
    <w:rsid w:val="00D65B8C"/>
    <w:rsid w:val="00D70ED0"/>
    <w:rsid w:val="00D723B4"/>
    <w:rsid w:val="00D80CC2"/>
    <w:rsid w:val="00D8256E"/>
    <w:rsid w:val="00D83947"/>
    <w:rsid w:val="00D95429"/>
    <w:rsid w:val="00D96044"/>
    <w:rsid w:val="00DA13F2"/>
    <w:rsid w:val="00DA23F0"/>
    <w:rsid w:val="00DB47B6"/>
    <w:rsid w:val="00DB6CD7"/>
    <w:rsid w:val="00DC1C99"/>
    <w:rsid w:val="00DC64EC"/>
    <w:rsid w:val="00DD0B9B"/>
    <w:rsid w:val="00DD4188"/>
    <w:rsid w:val="00DE0081"/>
    <w:rsid w:val="00DE2B92"/>
    <w:rsid w:val="00DE70CF"/>
    <w:rsid w:val="00DF6FA4"/>
    <w:rsid w:val="00E04943"/>
    <w:rsid w:val="00E07D0C"/>
    <w:rsid w:val="00E12A0D"/>
    <w:rsid w:val="00E13A33"/>
    <w:rsid w:val="00E14658"/>
    <w:rsid w:val="00E17955"/>
    <w:rsid w:val="00E253E3"/>
    <w:rsid w:val="00E276E7"/>
    <w:rsid w:val="00E30C64"/>
    <w:rsid w:val="00E31ACA"/>
    <w:rsid w:val="00E35D30"/>
    <w:rsid w:val="00E47E8E"/>
    <w:rsid w:val="00E560CB"/>
    <w:rsid w:val="00E57E0A"/>
    <w:rsid w:val="00E61DF7"/>
    <w:rsid w:val="00E76762"/>
    <w:rsid w:val="00E80F4C"/>
    <w:rsid w:val="00E813DD"/>
    <w:rsid w:val="00E83709"/>
    <w:rsid w:val="00E85915"/>
    <w:rsid w:val="00E85EC9"/>
    <w:rsid w:val="00E90227"/>
    <w:rsid w:val="00E92743"/>
    <w:rsid w:val="00E94022"/>
    <w:rsid w:val="00E9431E"/>
    <w:rsid w:val="00E97CEC"/>
    <w:rsid w:val="00EA0A8E"/>
    <w:rsid w:val="00EA5A73"/>
    <w:rsid w:val="00EB3AE8"/>
    <w:rsid w:val="00EB5AD0"/>
    <w:rsid w:val="00EC281F"/>
    <w:rsid w:val="00ED3DDE"/>
    <w:rsid w:val="00EF6F35"/>
    <w:rsid w:val="00F130F5"/>
    <w:rsid w:val="00F14C06"/>
    <w:rsid w:val="00F20D07"/>
    <w:rsid w:val="00F3027E"/>
    <w:rsid w:val="00F30BF6"/>
    <w:rsid w:val="00F37CE8"/>
    <w:rsid w:val="00F6146B"/>
    <w:rsid w:val="00F62341"/>
    <w:rsid w:val="00F649E4"/>
    <w:rsid w:val="00F65705"/>
    <w:rsid w:val="00F71620"/>
    <w:rsid w:val="00F75D69"/>
    <w:rsid w:val="00F77B21"/>
    <w:rsid w:val="00F84B8E"/>
    <w:rsid w:val="00F86B3C"/>
    <w:rsid w:val="00F93810"/>
    <w:rsid w:val="00F975CB"/>
    <w:rsid w:val="00FB2721"/>
    <w:rsid w:val="00FB57B4"/>
    <w:rsid w:val="00FC1566"/>
    <w:rsid w:val="00FC2EC1"/>
    <w:rsid w:val="00FC4250"/>
    <w:rsid w:val="00FE002A"/>
    <w:rsid w:val="00FE0F14"/>
    <w:rsid w:val="00FE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4BBCF"/>
  <w15:docId w15:val="{A8B82036-7F4C-4101-ABBC-D272B27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5B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D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721"/>
    <w:rPr>
      <w:b/>
      <w:bCs/>
    </w:rPr>
  </w:style>
  <w:style w:type="character" w:customStyle="1" w:styleId="werset">
    <w:name w:val="werset"/>
    <w:basedOn w:val="Domylnaczcionkaakapitu"/>
    <w:rsid w:val="005C09F0"/>
  </w:style>
  <w:style w:type="paragraph" w:styleId="Nagwek">
    <w:name w:val="header"/>
    <w:basedOn w:val="Normalny"/>
    <w:link w:val="Nagwek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9D"/>
  </w:style>
  <w:style w:type="paragraph" w:styleId="Stopka">
    <w:name w:val="footer"/>
    <w:basedOn w:val="Normalny"/>
    <w:link w:val="Stopka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9D"/>
  </w:style>
  <w:style w:type="character" w:customStyle="1" w:styleId="gwt-inlinelabel">
    <w:name w:val="gwt-inlinelabel"/>
    <w:basedOn w:val="Domylnaczcionkaakapitu"/>
    <w:rsid w:val="002C2D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88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0ED0"/>
    <w:rPr>
      <w:i/>
      <w:iCs/>
    </w:rPr>
  </w:style>
  <w:style w:type="paragraph" w:customStyle="1" w:styleId="Normalny1">
    <w:name w:val="Normalny1"/>
    <w:rsid w:val="00D1290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8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C42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7A57C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NULL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5071A-8673-44B4-8930-59B086DD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Chris Vein</cp:lastModifiedBy>
  <cp:revision>9</cp:revision>
  <cp:lastPrinted>2019-01-25T09:58:00Z</cp:lastPrinted>
  <dcterms:created xsi:type="dcterms:W3CDTF">2019-03-28T19:30:00Z</dcterms:created>
  <dcterms:modified xsi:type="dcterms:W3CDTF">2019-11-11T20:44:00Z</dcterms:modified>
</cp:coreProperties>
</file>